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CC" w:rsidRDefault="002F25CC">
      <w:pPr>
        <w:pStyle w:val="a4"/>
      </w:pPr>
    </w:p>
    <w:p w:rsidR="00C80500" w:rsidRDefault="002F25CC" w:rsidP="002F25CC">
      <w:pPr>
        <w:tabs>
          <w:tab w:val="left" w:pos="3780"/>
        </w:tabs>
        <w:ind w:left="-851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617CF86A" wp14:editId="1252E7E8">
            <wp:extent cx="5937885" cy="8626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2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 w:rsidP="002F25CC">
      <w:pPr>
        <w:pStyle w:val="a4"/>
        <w:rPr>
          <w:b w:val="0"/>
          <w:sz w:val="24"/>
          <w:szCs w:val="24"/>
        </w:rPr>
      </w:pPr>
      <w:r w:rsidRPr="002F25CC">
        <w:drawing>
          <wp:inline distT="0" distB="0" distL="0" distR="0" wp14:anchorId="14EFFEED" wp14:editId="56138777">
            <wp:extent cx="5940425" cy="8540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CC" w:rsidRDefault="002F25CC" w:rsidP="002F25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</w:t>
      </w:r>
    </w:p>
    <w:p w:rsidR="002F25CC" w:rsidRDefault="002F25CC" w:rsidP="002F2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………….…3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Учебный план на второй год обучения……………………………………………………8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программы второго года обучения…………………………………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…9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программы…………………………………………13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Организационно-педагогические условия реализации программы…………… ………15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Формы аттестации/контроля и оценочные материалы………………………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15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Список литературы…………………………………………………………… ………......16</w:t>
      </w:r>
    </w:p>
    <w:p w:rsidR="002F25CC" w:rsidRDefault="002F25CC" w:rsidP="002F25CC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Приложения……………………………………………………………………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……18</w:t>
      </w:r>
    </w:p>
    <w:p w:rsidR="002F25CC" w:rsidRDefault="002F25CC" w:rsidP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C80500" w:rsidRDefault="00C80500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2F25CC" w:rsidRDefault="002F25C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80500" w:rsidRDefault="00403AD2">
      <w:pPr>
        <w:pStyle w:val="aa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C80500" w:rsidRDefault="00403AD2">
      <w:pPr>
        <w:pStyle w:val="aa"/>
        <w:tabs>
          <w:tab w:val="left" w:pos="10205"/>
        </w:tabs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Основой данной </w:t>
      </w:r>
      <w:r>
        <w:rPr>
          <w:sz w:val="24"/>
          <w:szCs w:val="24"/>
        </w:rPr>
        <w:t>программы является военно-патриотическое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воспитание подростков. Патриотизм складывается из многих составляющих – это и знание, и уважение истории своей семьи, школы, села, региона, страны, знание и уважение символики своей страны и малой родины. Но </w:t>
      </w:r>
      <w:r>
        <w:rPr>
          <w:sz w:val="24"/>
          <w:szCs w:val="24"/>
        </w:rPr>
        <w:t>патриотизм означает и желание, и, главное, умение защищать всё то, что дорого!</w:t>
      </w:r>
    </w:p>
    <w:p w:rsidR="00C80500" w:rsidRDefault="00403AD2">
      <w:pPr>
        <w:pStyle w:val="aa"/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Наиболее ярко патриотизм проявляется при защите Родины во время службы в армии или других государственных силовых структурах.</w:t>
      </w:r>
    </w:p>
    <w:p w:rsidR="00C80500" w:rsidRDefault="00403AD2">
      <w:pPr>
        <w:pStyle w:val="aa"/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Очень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слышим,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 служба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армии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 дело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настоящих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мужчин.</w:t>
      </w:r>
    </w:p>
    <w:p w:rsidR="00C80500" w:rsidRDefault="00403AD2">
      <w:pPr>
        <w:pStyle w:val="aa"/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настоящих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мужчин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воспитывать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готовить.</w:t>
      </w:r>
    </w:p>
    <w:p w:rsidR="00C80500" w:rsidRDefault="00403AD2">
      <w:pPr>
        <w:pStyle w:val="aa"/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Чтобы улучшить подготовку подростков к военной службе, прежде всего надо перестроить сознание призывника, вызвать интерес, стремление и положительное отношение к ней. Без </w:t>
      </w:r>
      <w:r>
        <w:rPr>
          <w:sz w:val="24"/>
          <w:szCs w:val="24"/>
        </w:rPr>
        <w:t>патриотического воспитания молодежи у страны нет благополучного будущего.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Как воспитать в себе все необходимые для службы в армии качества, как научиться включать все свои резервные возможности в случае необходимости?</w:t>
      </w:r>
    </w:p>
    <w:p w:rsidR="00C80500" w:rsidRDefault="00403AD2">
      <w:pPr>
        <w:pStyle w:val="aa"/>
        <w:ind w:left="0" w:right="-1" w:firstLine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Практические и теоретические знан</w:t>
      </w:r>
      <w:r>
        <w:rPr>
          <w:sz w:val="24"/>
          <w:szCs w:val="24"/>
        </w:rPr>
        <w:t>ия, полученные на занятиях, поспособствуют четкому пониманию, что означает истинный патриот, который подразумевает бескорыстную любовь к своей Родине, желание «отдать ей долг», отслужив в рядах Вооружённых сил Российской Федерации. Учащийся будет гордиться</w:t>
      </w:r>
      <w:r>
        <w:rPr>
          <w:sz w:val="24"/>
          <w:szCs w:val="24"/>
        </w:rPr>
        <w:t xml:space="preserve"> и знать историю своей Родины, станет достойным гражданином Российской Федерации. Занятия ориентируют подростков на выбор дальнейшей профессии, а именно военной, в рядах ВС, МЧС, МВД. Практические занятия помогут физическому развитию подростков, ребята пол</w:t>
      </w:r>
      <w:r>
        <w:rPr>
          <w:sz w:val="24"/>
          <w:szCs w:val="24"/>
        </w:rPr>
        <w:t>учат первоначальные навыки военной службы.</w:t>
      </w:r>
    </w:p>
    <w:p w:rsidR="00C80500" w:rsidRDefault="00403AD2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обусловлена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факторов:</w:t>
      </w:r>
    </w:p>
    <w:p w:rsidR="00C80500" w:rsidRDefault="00403AD2">
      <w:pPr>
        <w:pStyle w:val="af5"/>
        <w:tabs>
          <w:tab w:val="left" w:pos="1028"/>
        </w:tabs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- нацеленностью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патриотизма;</w:t>
      </w:r>
    </w:p>
    <w:p w:rsidR="00C80500" w:rsidRDefault="00403AD2">
      <w:pPr>
        <w:pStyle w:val="af5"/>
        <w:tabs>
          <w:tab w:val="left" w:pos="1028"/>
        </w:tabs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- целевой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ориентацией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службе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ВС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РФ;</w:t>
      </w:r>
    </w:p>
    <w:p w:rsidR="00C80500" w:rsidRDefault="00403AD2">
      <w:pPr>
        <w:pStyle w:val="af5"/>
        <w:tabs>
          <w:tab w:val="left" w:pos="1028"/>
        </w:tabs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жизни;</w:t>
      </w:r>
    </w:p>
    <w:p w:rsidR="00C80500" w:rsidRDefault="00403AD2">
      <w:pPr>
        <w:pStyle w:val="af5"/>
        <w:tabs>
          <w:tab w:val="left" w:pos="1028"/>
        </w:tabs>
        <w:ind w:left="0" w:right="-1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>
        <w:rPr>
          <w:spacing w:val="-2"/>
          <w:sz w:val="24"/>
          <w:szCs w:val="24"/>
        </w:rPr>
        <w:t>необходимостью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развития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духовно-нравственных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ценностей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учащихся.</w:t>
      </w:r>
    </w:p>
    <w:p w:rsidR="00C80500" w:rsidRDefault="00403AD2">
      <w:pPr>
        <w:pStyle w:val="21"/>
        <w:spacing w:line="240" w:lineRule="auto"/>
        <w:ind w:left="0" w:right="-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Новизна</w:t>
      </w:r>
      <w:r>
        <w:rPr>
          <w:i w:val="0"/>
          <w:spacing w:val="-12"/>
          <w:sz w:val="24"/>
          <w:szCs w:val="24"/>
        </w:rPr>
        <w:t xml:space="preserve"> </w:t>
      </w:r>
      <w:r>
        <w:rPr>
          <w:i w:val="0"/>
          <w:spacing w:val="-2"/>
          <w:sz w:val="24"/>
          <w:szCs w:val="24"/>
        </w:rPr>
        <w:t>программы</w:t>
      </w:r>
    </w:p>
    <w:p w:rsidR="00C80500" w:rsidRDefault="00403AD2">
      <w:pPr>
        <w:pStyle w:val="aa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Данная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придать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воспитанию учащихся системный и целенаправленный характер, упорядочить подготовку к оборонно-спортивной и </w:t>
      </w:r>
      <w:r>
        <w:rPr>
          <w:sz w:val="24"/>
          <w:szCs w:val="24"/>
        </w:rPr>
        <w:t>туристской деятельности.</w:t>
      </w:r>
    </w:p>
    <w:p w:rsidR="00C80500" w:rsidRDefault="00403AD2">
      <w:pPr>
        <w:pStyle w:val="aa"/>
        <w:ind w:left="0" w:right="-1"/>
        <w:jc w:val="both"/>
        <w:rPr>
          <w:sz w:val="24"/>
          <w:szCs w:val="24"/>
        </w:rPr>
      </w:pPr>
      <w:r>
        <w:rPr>
          <w:b/>
          <w:sz w:val="24"/>
          <w:szCs w:val="24"/>
          <w:lang w:val="tt-RU"/>
        </w:rPr>
        <w:t>Нормативно-правовой и документальной</w:t>
      </w:r>
      <w:r>
        <w:rPr>
          <w:b/>
          <w:sz w:val="24"/>
          <w:szCs w:val="24"/>
        </w:rPr>
        <w:t xml:space="preserve"> основой  разработки программы являются:</w:t>
      </w:r>
    </w:p>
    <w:p w:rsidR="00C80500" w:rsidRDefault="00403A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>
        <w:rPr>
          <w:rFonts w:ascii="Times New Roman" w:hAnsi="Times New Roman" w:cs="Times New Roman"/>
          <w:sz w:val="24"/>
          <w:szCs w:val="24"/>
          <w:lang w:val="tt-RU"/>
        </w:rPr>
        <w:t>31.03.2022</w:t>
      </w:r>
      <w:r>
        <w:rPr>
          <w:rFonts w:ascii="Times New Roman" w:hAnsi="Times New Roman" w:cs="Times New Roman"/>
          <w:sz w:val="24"/>
          <w:szCs w:val="24"/>
        </w:rPr>
        <w:t xml:space="preserve"> №6</w:t>
      </w:r>
      <w:r>
        <w:rPr>
          <w:rFonts w:ascii="Times New Roman" w:hAnsi="Times New Roman" w:cs="Times New Roman"/>
          <w:sz w:val="24"/>
          <w:szCs w:val="24"/>
        </w:rPr>
        <w:t xml:space="preserve">78-р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Федеральный закон от 13 июля 2020 г. №189-ФЗ «О государственном (муниципальном) </w:t>
      </w:r>
      <w:r>
        <w:rPr>
          <w:rFonts w:ascii="Times New Roman" w:hAnsi="Times New Roman" w:cs="Times New Roman"/>
          <w:sz w:val="24"/>
          <w:szCs w:val="24"/>
        </w:rPr>
        <w:t>социальном заказе на оказание государственных (муниципальных) услуг в социальной сфере»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лнительным общеобразовательным программам»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СП 2.4. 3648-20</w:t>
      </w:r>
      <w:r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Приказ Министерс</w:t>
      </w:r>
      <w:r>
        <w:rPr>
          <w:rFonts w:ascii="Times New Roman" w:hAnsi="Times New Roman" w:cs="Times New Roman"/>
          <w:sz w:val="24"/>
          <w:szCs w:val="24"/>
        </w:rPr>
        <w:t>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Методические рекомендации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>
        <w:rPr>
          <w:rFonts w:ascii="Times New Roman" w:hAnsi="Times New Roman" w:cs="Times New Roman"/>
          <w:sz w:val="24"/>
          <w:szCs w:val="24"/>
        </w:rPr>
        <w:t>(если прогр</w:t>
      </w:r>
      <w:r>
        <w:rPr>
          <w:rFonts w:ascii="Times New Roman" w:hAnsi="Times New Roman" w:cs="Times New Roman"/>
          <w:sz w:val="24"/>
          <w:szCs w:val="24"/>
        </w:rPr>
        <w:t>амма реализуется с применением электронного обучения и дистанционных образовательных технологий);</w:t>
      </w:r>
    </w:p>
    <w:p w:rsidR="00C80500" w:rsidRDefault="00403AD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Устав МБУДО </w:t>
      </w:r>
      <w:r>
        <w:rPr>
          <w:rFonts w:ascii="Times New Roman" w:hAnsi="Times New Roman" w:cs="Times New Roman"/>
          <w:sz w:val="24"/>
          <w:szCs w:val="24"/>
        </w:rPr>
        <w:t>«Дом детского творчества» г. Мензелинска Республики Татарстан.</w:t>
      </w:r>
    </w:p>
    <w:p w:rsidR="00C80500" w:rsidRDefault="00C80500">
      <w:pPr>
        <w:ind w:right="-1" w:firstLine="9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403AD2">
      <w:pPr>
        <w:ind w:right="-1" w:firstLin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условий для воспитания подростков с активной жизненной позицией, патриотов своей Родины, готовых к службе в рядах Вооружённых сил Российской Федерации.</w:t>
      </w:r>
    </w:p>
    <w:p w:rsidR="00C80500" w:rsidRDefault="00403AD2">
      <w:pPr>
        <w:ind w:right="-1" w:firstLine="9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выполнение</w:t>
      </w:r>
      <w:r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основных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задач:</w:t>
      </w:r>
    </w:p>
    <w:p w:rsidR="00C80500" w:rsidRDefault="00403AD2">
      <w:pPr>
        <w:pStyle w:val="21"/>
        <w:spacing w:line="240" w:lineRule="auto"/>
        <w:ind w:left="3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обучающие: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Вооруженных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Сил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РФ;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символами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воинской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славы,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боевым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знаменем;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историей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юнармейского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России;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первой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медицинской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помощи;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стрелковым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оружием;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навыка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стрелкового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оружия;</w:t>
      </w:r>
    </w:p>
    <w:p w:rsidR="00C80500" w:rsidRDefault="00403AD2">
      <w:pPr>
        <w:pStyle w:val="af5"/>
        <w:numPr>
          <w:ilvl w:val="0"/>
          <w:numId w:val="1"/>
        </w:numPr>
        <w:tabs>
          <w:tab w:val="left" w:pos="200"/>
        </w:tabs>
        <w:jc w:val="both"/>
        <w:rPr>
          <w:sz w:val="24"/>
          <w:szCs w:val="24"/>
        </w:rPr>
      </w:pPr>
      <w:r>
        <w:rPr>
          <w:sz w:val="24"/>
          <w:szCs w:val="24"/>
        </w:rPr>
        <w:t>четкое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правильное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строевых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действий.</w:t>
      </w:r>
    </w:p>
    <w:p w:rsidR="00C80500" w:rsidRDefault="00403AD2">
      <w:pPr>
        <w:pStyle w:val="21"/>
        <w:spacing w:line="240" w:lineRule="auto"/>
        <w:ind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развивающие: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выносливости,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ловкости,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силы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юнармейцев </w:t>
      </w:r>
      <w:r>
        <w:rPr>
          <w:rFonts w:ascii="Times New Roman" w:hAnsi="Times New Roman" w:cs="Times New Roman"/>
          <w:sz w:val="24"/>
          <w:szCs w:val="24"/>
        </w:rPr>
        <w:t xml:space="preserve">через занятия военно-прикладным </w:t>
      </w:r>
      <w:r>
        <w:rPr>
          <w:rFonts w:ascii="Times New Roman" w:hAnsi="Times New Roman" w:cs="Times New Roman"/>
          <w:sz w:val="24"/>
          <w:szCs w:val="24"/>
        </w:rPr>
        <w:t>многоборьем;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аккуратности,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чистоплотности,</w:t>
      </w:r>
      <w:r>
        <w:rPr>
          <w:rFonts w:ascii="Times New Roman" w:hAnsi="Times New Roman" w:cs="Times New Roman"/>
          <w:sz w:val="24"/>
          <w:szCs w:val="24"/>
        </w:rPr>
        <w:tab/>
        <w:t>дисциплинированности, умения четко следовать инструкциям.</w:t>
      </w:r>
    </w:p>
    <w:p w:rsidR="00C80500" w:rsidRDefault="00403AD2">
      <w:pPr>
        <w:pStyle w:val="21"/>
        <w:spacing w:line="240" w:lineRule="auto"/>
        <w:ind w:left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воспитательные:</w:t>
      </w:r>
    </w:p>
    <w:p w:rsidR="00C80500" w:rsidRDefault="00403AD2">
      <w:pPr>
        <w:pStyle w:val="21"/>
        <w:spacing w:line="240" w:lineRule="auto"/>
        <w:ind w:left="0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воспитание</w:t>
      </w:r>
      <w:r>
        <w:rPr>
          <w:b w:val="0"/>
          <w:i w:val="0"/>
          <w:spacing w:val="-15"/>
          <w:sz w:val="24"/>
          <w:szCs w:val="24"/>
        </w:rPr>
        <w:t xml:space="preserve"> </w:t>
      </w:r>
      <w:r>
        <w:rPr>
          <w:b w:val="0"/>
          <w:i w:val="0"/>
          <w:spacing w:val="-2"/>
          <w:sz w:val="24"/>
          <w:szCs w:val="24"/>
        </w:rPr>
        <w:t>патриотизма;</w:t>
      </w:r>
    </w:p>
    <w:p w:rsidR="00C80500" w:rsidRDefault="00403AD2">
      <w:pPr>
        <w:tabs>
          <w:tab w:val="left" w:pos="2053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чувства глубокой ответственности за выполнение требований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присяги, верности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воинскому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</w:t>
      </w:r>
      <w:r>
        <w:rPr>
          <w:rFonts w:ascii="Times New Roman" w:hAnsi="Times New Roman" w:cs="Times New Roman"/>
          <w:sz w:val="24"/>
          <w:szCs w:val="24"/>
        </w:rPr>
        <w:t>гу,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Боевому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(Флагу корабля) как символу воинской чести, доблести и славы;</w:t>
      </w:r>
    </w:p>
    <w:p w:rsidR="00C80500" w:rsidRDefault="00403AD2">
      <w:pPr>
        <w:ind w:right="-1" w:firstLine="9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окружающим.</w:t>
      </w:r>
    </w:p>
    <w:p w:rsidR="00C80500" w:rsidRDefault="00C80500">
      <w:pPr>
        <w:pStyle w:val="af5"/>
        <w:ind w:left="0" w:firstLine="567"/>
        <w:jc w:val="both"/>
        <w:rPr>
          <w:b/>
          <w:sz w:val="24"/>
          <w:szCs w:val="24"/>
        </w:rPr>
      </w:pPr>
    </w:p>
    <w:p w:rsidR="00C80500" w:rsidRDefault="00403AD2">
      <w:pPr>
        <w:pStyle w:val="af5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Сроки реализации дополнительной образовательной программы</w:t>
      </w:r>
    </w:p>
    <w:p w:rsidR="00C80500" w:rsidRDefault="00403AD2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«Юнармеец» разработана на 2 года. </w:t>
      </w:r>
      <w:r>
        <w:rPr>
          <w:rFonts w:ascii="Times New Roman" w:hAnsi="Times New Roman" w:cs="Times New Roman"/>
          <w:sz w:val="24"/>
          <w:szCs w:val="24"/>
        </w:rPr>
        <w:t>Программа обучения включает 144 часа на каждый год. Занятия проводятся согласно тематическим планам. В учебную группу обучения записываются дети в возрасте от 11 до 16 лет. Количество обучающихся в каждой из групп не превышает 15 человек в связи с тем, что</w:t>
      </w:r>
      <w:r>
        <w:rPr>
          <w:rFonts w:ascii="Times New Roman" w:hAnsi="Times New Roman" w:cs="Times New Roman"/>
          <w:sz w:val="24"/>
          <w:szCs w:val="24"/>
        </w:rPr>
        <w:t xml:space="preserve"> дети должны постоянно находиться в поле зрения педагога. Дети в группу принимаются без предварительного отбора, по собственному желанию. Программа «Юнармейцы» представляет собой определённую систему форм, методов и приемов педагогических воздействий и вкл</w:t>
      </w:r>
      <w:r>
        <w:rPr>
          <w:rFonts w:ascii="Times New Roman" w:hAnsi="Times New Roman" w:cs="Times New Roman"/>
          <w:sz w:val="24"/>
          <w:szCs w:val="24"/>
        </w:rPr>
        <w:t xml:space="preserve">ючает комплекс нормативных, организационных, методических, исследовательских и информационных мероприятий по дальнейшему развитию и совершенствованию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патриотического воспитания учащихся.</w:t>
      </w:r>
    </w:p>
    <w:p w:rsidR="00C80500" w:rsidRDefault="00403AD2">
      <w:pPr>
        <w:pStyle w:val="21"/>
        <w:spacing w:before="4" w:line="320" w:lineRule="exact"/>
        <w:ind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Ожидаемые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</w:p>
    <w:p w:rsidR="00C80500" w:rsidRDefault="00403AD2">
      <w:pPr>
        <w:pStyle w:val="aa"/>
        <w:spacing w:after="7" w:line="320" w:lineRule="exact"/>
        <w:ind w:left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програм</w:t>
      </w:r>
      <w:r>
        <w:rPr>
          <w:sz w:val="24"/>
          <w:szCs w:val="24"/>
        </w:rPr>
        <w:t>мы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юнармейцы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должны:</w:t>
      </w:r>
    </w:p>
    <w:tbl>
      <w:tblPr>
        <w:tblStyle w:val="af8"/>
        <w:tblW w:w="9571" w:type="dxa"/>
        <w:tblLayout w:type="fixed"/>
        <w:tblLook w:val="04A0" w:firstRow="1" w:lastRow="0" w:firstColumn="1" w:lastColumn="0" w:noHBand="0" w:noVBand="1"/>
      </w:tblPr>
      <w:tblGrid>
        <w:gridCol w:w="5288"/>
        <w:gridCol w:w="4283"/>
      </w:tblGrid>
      <w:tr w:rsidR="00C80500">
        <w:tc>
          <w:tcPr>
            <w:tcW w:w="5287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4283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pStyle w:val="TableParagraph"/>
              <w:tabs>
                <w:tab w:val="left" w:pos="1550"/>
                <w:tab w:val="left" w:pos="1551"/>
              </w:tabs>
              <w:spacing w:before="45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РФ;</w:t>
            </w:r>
          </w:p>
          <w:p w:rsidR="00C80500" w:rsidRDefault="00403AD2">
            <w:pPr>
              <w:pStyle w:val="TableParagraph"/>
              <w:tabs>
                <w:tab w:val="left" w:pos="1551"/>
              </w:tabs>
              <w:ind w:righ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историю военных реформ в России эпохи Петра-I;</w:t>
            </w:r>
          </w:p>
          <w:p w:rsidR="00C80500" w:rsidRDefault="00403AD2">
            <w:pPr>
              <w:pStyle w:val="TableParagraph"/>
              <w:tabs>
                <w:tab w:val="left" w:pos="1551"/>
              </w:tabs>
              <w:ind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источники и духовные основы массового героизма Российских воинов при защите </w:t>
            </w:r>
            <w:r>
              <w:rPr>
                <w:spacing w:val="-2"/>
                <w:sz w:val="24"/>
                <w:szCs w:val="24"/>
              </w:rPr>
              <w:t>Отечества;</w:t>
            </w:r>
          </w:p>
          <w:p w:rsidR="00C80500" w:rsidRDefault="00403AD2">
            <w:pPr>
              <w:pStyle w:val="TableParagraph"/>
              <w:tabs>
                <w:tab w:val="left" w:pos="1551"/>
              </w:tabs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выдающихся полководцев </w:t>
            </w:r>
            <w:r>
              <w:rPr>
                <w:spacing w:val="-2"/>
                <w:sz w:val="24"/>
                <w:szCs w:val="24"/>
              </w:rPr>
              <w:t>России;</w:t>
            </w:r>
          </w:p>
          <w:p w:rsidR="00C80500" w:rsidRDefault="00403AD2">
            <w:pPr>
              <w:pStyle w:val="TableParagraph"/>
              <w:tabs>
                <w:tab w:val="left" w:pos="1551"/>
                <w:tab w:val="left" w:pos="3676"/>
              </w:tabs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историю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создания </w:t>
            </w:r>
            <w:r>
              <w:rPr>
                <w:sz w:val="24"/>
                <w:szCs w:val="24"/>
              </w:rPr>
              <w:t>военной техники</w:t>
            </w:r>
            <w:r>
              <w:rPr>
                <w:sz w:val="24"/>
                <w:szCs w:val="24"/>
              </w:rPr>
              <w:t xml:space="preserve"> и оружия;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военно-политические итоги Великой Отечественной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1941-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гг.;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 этапы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развития Вооруженных сил Российской Федерации.</w:t>
            </w:r>
          </w:p>
        </w:tc>
        <w:tc>
          <w:tcPr>
            <w:tcW w:w="4283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практике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Символы воинской славы, боевое знамя, историю и символику </w:t>
            </w:r>
            <w:r>
              <w:rPr>
                <w:spacing w:val="-2"/>
                <w:sz w:val="24"/>
                <w:szCs w:val="24"/>
              </w:rPr>
              <w:t>ВВПОД «</w:t>
            </w:r>
            <w:proofErr w:type="spellStart"/>
            <w:r>
              <w:rPr>
                <w:spacing w:val="-2"/>
                <w:sz w:val="24"/>
                <w:szCs w:val="24"/>
              </w:rPr>
              <w:t>Юнармия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283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Уважительно</w:t>
            </w:r>
            <w:r>
              <w:rPr>
                <w:sz w:val="24"/>
                <w:szCs w:val="24"/>
              </w:rPr>
              <w:t xml:space="preserve"> относиться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символам воинской славы и юнармейского движения;</w:t>
            </w:r>
          </w:p>
          <w:p w:rsidR="00C80500" w:rsidRDefault="00403AD2">
            <w:pPr>
              <w:pStyle w:val="aa"/>
              <w:spacing w:after="7" w:line="320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различать звания в </w:t>
            </w:r>
            <w:r>
              <w:rPr>
                <w:spacing w:val="-2"/>
                <w:sz w:val="24"/>
                <w:szCs w:val="24"/>
              </w:rPr>
              <w:t>юнармейском подразделении;</w:t>
            </w:r>
          </w:p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исполнять г</w:t>
            </w:r>
            <w:r>
              <w:rPr>
                <w:spacing w:val="-4"/>
                <w:sz w:val="24"/>
                <w:szCs w:val="24"/>
              </w:rPr>
              <w:t xml:space="preserve">имн </w:t>
            </w:r>
            <w:proofErr w:type="spellStart"/>
            <w:r>
              <w:rPr>
                <w:spacing w:val="-2"/>
                <w:sz w:val="24"/>
                <w:szCs w:val="24"/>
              </w:rPr>
              <w:t>Юнармии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Уставы Вооруженных сил РФ;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права, обязанности и ответственность военнослужащих;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такое воинская дисциплина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ней;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в воинском коллективе;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воинские звания и правила вежливости.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требования общевоинских уставов в повседневной деятельности.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сведения по истории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туризма в России, виды туризма,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авила, нормы поведения туристов;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сведения о климате, растительном и животном мире;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требования, предъявляемые к туристскому снаряжению, перечень личного и группового туристского снаряжения;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топографических карт;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требования 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группы на маршруте;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преодоления препятствий;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технику вязки узлов;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требования к организации привалов и биваков;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типы костров и их назначение;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меры безопасности при обращении с огнем.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Составлять перечень личного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группового снаряжения;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заполнять маршрутные документы;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масштаб и расстояние по карте;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и описывать основные географические объекты;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двигаться по азимуту при помощи компаса;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правила и режим движения.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непол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разборки и сборки автомата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и правила поведения во время стрельб;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меры безопасности при обращении с оружием;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инструкцию по мерам безопасности в тире и на стрельбище;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малокалиберной и пневматической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винтовок, автомата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взаимодействие частей, подготовку к стрельбе, возможные неисправности и способы их устранения;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техники стрельбы и методики тренировки;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соревнований;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ручных гранат.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Осуществить неполную сборку разборку автома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Калашникова в связи с установленными нормативами и порядками проведения сборки разборки автомата;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готовить оружие к стрельбе;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вести стрельбу из него по неподвижным и подвижным целям в соответствии с приемами и правилами;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результаты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корректировать стрельбу и вносить поправки в установку прицела;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упражнения по метанию ручных гранат.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Общие положения строевого Устава;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свои обязанности перед построением и в строю;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команды и приказы военнослужащему, находящем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уся в строю, при осуществлении доклада командиру, при передвижении в строю.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Образцово выполнять одиночные строевые приемы;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умело действовать в составе отделения, взвода.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Четко и последовательно осуществлять команды, выполнять приказы командира и осущ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ествлять доклад о выполнении поставленной задачи.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Медицинские термины;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лекарственные травы, растения и грибы;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понятия анатомии и физиологии человека;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понятия об органах и системах органов, организме человека;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медицинской помощи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 различных повреждениях организма человека;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переноски и транспортировки пострадавшего.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на практике правильный алгоритм оказания доврачебной помощи и транспортировки пострадавшего;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оказывать первую медицинскую помощь при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повреждениях организма;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накладывать стерильные повязки, при ранениях различной тяжести.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Обязанности личного состава отделения;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организации и ведения боя отделением;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организацию и боевые возможности отделения и взвода;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вооружение отделения, взвода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вероятного противника;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организации боевого обеспечения подразделения;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номенклатуру и условные знаки на топографических картах.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Ориентироваться на местности без карты и движение по заданному маршруту;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передвигатьс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различными способами на поле боя;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умело преодолевать различные заграждения и зараженные участки местности;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на местности различными способами днем и ночью;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преодолевать заграждения, установленные противником.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Роль и место физическ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культуры в общей системе воспитания;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влияние физических упражнений на организм человека;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значение физической подготовки для повышения боеспособности армии;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содержание физических упражнений по программе;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требования по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личной и общественной гигиены;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меры предупреждения травматизма.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нормативы физической подготовки для прохождения военизированной полосы препятствий;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совершать марши на лыжах, плавать;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преодолевать препятствия едино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полосы препятствий;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нормативы по физической подготовке, сдача норм ГТО.</w:t>
            </w:r>
          </w:p>
        </w:tc>
      </w:tr>
      <w:tr w:rsidR="00C80500">
        <w:tc>
          <w:tcPr>
            <w:tcW w:w="5287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безопасности личности, общества и государства.</w:t>
            </w:r>
          </w:p>
        </w:tc>
        <w:tc>
          <w:tcPr>
            <w:tcW w:w="4283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Действовать при чрезвычайных ситуациях природного и техногенного характера;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распознавать терроризм,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 – сущность и угрозы безопасности личности и общества.</w:t>
            </w:r>
          </w:p>
        </w:tc>
      </w:tr>
    </w:tbl>
    <w:p w:rsidR="00C80500" w:rsidRDefault="00C80500">
      <w:pPr>
        <w:pStyle w:val="aa"/>
        <w:spacing w:after="7" w:line="320" w:lineRule="exact"/>
        <w:ind w:left="0"/>
        <w:jc w:val="both"/>
        <w:rPr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p w:rsidR="00C80500" w:rsidRDefault="00403AD2">
      <w:pPr>
        <w:pStyle w:val="aa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Учебный план</w:t>
      </w:r>
    </w:p>
    <w:p w:rsidR="00C80500" w:rsidRDefault="00C80500">
      <w:pPr>
        <w:pStyle w:val="aa"/>
        <w:ind w:left="0"/>
        <w:jc w:val="center"/>
        <w:rPr>
          <w:b/>
          <w:bCs/>
          <w:sz w:val="24"/>
          <w:szCs w:val="24"/>
        </w:rPr>
      </w:pPr>
    </w:p>
    <w:tbl>
      <w:tblPr>
        <w:tblStyle w:val="af8"/>
        <w:tblW w:w="9606" w:type="dxa"/>
        <w:tblLayout w:type="fixed"/>
        <w:tblLook w:val="04A0" w:firstRow="1" w:lastRow="0" w:firstColumn="1" w:lastColumn="0" w:noHBand="0" w:noVBand="1"/>
      </w:tblPr>
      <w:tblGrid>
        <w:gridCol w:w="5847"/>
        <w:gridCol w:w="3759"/>
      </w:tblGrid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759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год обучения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3759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история. Вооруженные силы Российской Федерации.</w:t>
            </w:r>
          </w:p>
        </w:tc>
        <w:tc>
          <w:tcPr>
            <w:tcW w:w="3759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Огневая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Строевая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Медико-санитарная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Тактическая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Туристская подготовка.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Аттестация обучающихся.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Воспитательные мероприятия.</w:t>
            </w:r>
          </w:p>
        </w:tc>
        <w:tc>
          <w:tcPr>
            <w:tcW w:w="375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80500">
        <w:tc>
          <w:tcPr>
            <w:tcW w:w="5846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3759" w:type="dxa"/>
          </w:tcPr>
          <w:p w:rsidR="00C80500" w:rsidRDefault="00403AD2">
            <w:pPr>
              <w:pStyle w:val="aa"/>
              <w:spacing w:after="7"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403AD2">
      <w:pPr>
        <w:pStyle w:val="1"/>
        <w:spacing w:after="240"/>
        <w:rPr>
          <w:sz w:val="24"/>
          <w:szCs w:val="24"/>
        </w:rPr>
      </w:pPr>
      <w:r>
        <w:rPr>
          <w:sz w:val="24"/>
          <w:szCs w:val="24"/>
        </w:rPr>
        <w:t>Учебный план на второй год обучения</w:t>
      </w:r>
    </w:p>
    <w:tbl>
      <w:tblPr>
        <w:tblStyle w:val="af8"/>
        <w:tblW w:w="9903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547"/>
        <w:gridCol w:w="3970"/>
        <w:gridCol w:w="994"/>
        <w:gridCol w:w="1132"/>
        <w:gridCol w:w="1419"/>
        <w:gridCol w:w="1841"/>
      </w:tblGrid>
      <w:tr w:rsidR="00C80500">
        <w:trPr>
          <w:trHeight w:val="518"/>
        </w:trPr>
        <w:tc>
          <w:tcPr>
            <w:tcW w:w="546" w:type="dxa"/>
            <w:vMerge w:val="restart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3545" w:type="dxa"/>
            <w:gridSpan w:val="3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841" w:type="dxa"/>
            <w:vMerge w:val="restart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аттестации/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C80500">
        <w:trPr>
          <w:trHeight w:val="60"/>
        </w:trPr>
        <w:tc>
          <w:tcPr>
            <w:tcW w:w="546" w:type="dxa"/>
            <w:vMerge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C80500" w:rsidRDefault="00C80500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41" w:type="dxa"/>
            <w:vMerge/>
          </w:tcPr>
          <w:p w:rsidR="00C80500" w:rsidRDefault="00C80500">
            <w:pPr>
              <w:widowControl w:val="0"/>
              <w:spacing w:after="0" w:line="240" w:lineRule="auto"/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Инструктаж,</w:t>
            </w:r>
          </w:p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Структура Вооруженных сил Российской Федерации. Уставы Вооруженных сил РФ.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Государственные награды РФ.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Военная присяга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 Соревнования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Медико-санитарная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Туристская подготовка.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Аттестация обучающихся.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Воспитательные мероприятия.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</w:tr>
      <w:tr w:rsidR="00C80500">
        <w:trPr>
          <w:trHeight w:val="223"/>
        </w:trPr>
        <w:tc>
          <w:tcPr>
            <w:tcW w:w="546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9" w:type="dxa"/>
          </w:tcPr>
          <w:p w:rsidR="00C80500" w:rsidRDefault="00403AD2">
            <w:pPr>
              <w:widowControl w:val="0"/>
              <w:spacing w:after="0" w:line="240" w:lineRule="auto"/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41" w:type="dxa"/>
          </w:tcPr>
          <w:p w:rsidR="00C80500" w:rsidRDefault="00C80500">
            <w:pPr>
              <w:widowControl w:val="0"/>
              <w:spacing w:after="0" w:line="240" w:lineRule="auto"/>
              <w:ind w:left="3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403AD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программы 2 год обучения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Вводное занятие.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Инструктаж по технике </w:t>
      </w:r>
      <w:r>
        <w:rPr>
          <w:rFonts w:ascii="Times New Roman" w:hAnsi="Times New Roman" w:cs="Times New Roman"/>
          <w:sz w:val="24"/>
          <w:szCs w:val="24"/>
        </w:rPr>
        <w:t>безопасности. Ознакомление с планом проведения занятий на учебный год.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Тестирование по определению уровня подготовки обучающихся.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Вооруженных сил Российской Федерации. Уставы Вооруженных сил РФ.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Изучение схемы по структуре </w:t>
      </w:r>
      <w:r>
        <w:rPr>
          <w:rFonts w:ascii="Times New Roman" w:hAnsi="Times New Roman" w:cs="Times New Roman"/>
          <w:sz w:val="24"/>
          <w:szCs w:val="24"/>
        </w:rPr>
        <w:t>Вооруженных сил Российской Федерации. Уставы Вооруженных сил РФ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Дисплинарный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Устав, порядок поощрений и взысканий, права командиров по отношению к подчиненным. Воинская дисциплина. Основы воинской дисциплины. Права и обязанности воина.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Государственные </w:t>
      </w:r>
      <w:r>
        <w:rPr>
          <w:rFonts w:ascii="Times New Roman" w:hAnsi="Times New Roman" w:cs="Times New Roman"/>
          <w:b/>
          <w:bCs/>
          <w:sz w:val="24"/>
          <w:szCs w:val="24"/>
        </w:rPr>
        <w:t>награды РФ.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Высшие звания Российской Федерации. Ордена РФ. Медали, знаки отличия, Почетные звания Российской Федерации.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 xml:space="preserve">Выдающиеся полководцы России: Полководцы императорской России. Маршалы Великой Отечественной войны. Земляки на защите </w:t>
      </w:r>
      <w:r>
        <w:rPr>
          <w:rFonts w:ascii="Times New Roman" w:hAnsi="Times New Roman" w:cs="Times New Roman"/>
          <w:sz w:val="24"/>
          <w:szCs w:val="24"/>
        </w:rPr>
        <w:t>Родины.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Военная присяга.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Изучение военной присяги. История создания Военной присяги в России, её роль в воинской службе. Требования Военной присяги. Права и обязанности воина. Изучение обязанностей дежурного. Обязанности дежурного по роте перед </w:t>
      </w:r>
      <w:r>
        <w:rPr>
          <w:rFonts w:ascii="Times New Roman" w:hAnsi="Times New Roman" w:cs="Times New Roman"/>
          <w:sz w:val="24"/>
          <w:szCs w:val="24"/>
        </w:rPr>
        <w:t>разводом и после развода, в процессе несения службы. Караульная служба. Назначение и задачи караульной службы. Обязанности начальника караула. Особые обязанности начальника караула по охране Боевого Знамени. Обязанности часового. Изучение обязанностей разв</w:t>
      </w:r>
      <w:r>
        <w:rPr>
          <w:rFonts w:ascii="Times New Roman" w:hAnsi="Times New Roman" w:cs="Times New Roman"/>
          <w:sz w:val="24"/>
          <w:szCs w:val="24"/>
        </w:rPr>
        <w:t>одящего. Изучение обязанностей дневального. Суточный наряд.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Физическая подготовка.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Меры обеспечения безопасности при проведении занятий по физической подготовке.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Упражнения для отдельных групп мышц, на внимание и координацию. Упражнени</w:t>
      </w:r>
      <w:r>
        <w:rPr>
          <w:rFonts w:ascii="Times New Roman" w:hAnsi="Times New Roman" w:cs="Times New Roman"/>
          <w:sz w:val="24"/>
          <w:szCs w:val="24"/>
        </w:rPr>
        <w:t>я в потягивании в поясничной части в сочетании с глубоким дыханием, бег на месте с поворотами, наклоны, повороты и вращения головой и туловищем, приседания. Ходьба, ускоренное передвижение на местности с оружием и снаряжением, преодоление естественных преп</w:t>
      </w:r>
      <w:r>
        <w:rPr>
          <w:rFonts w:ascii="Times New Roman" w:hAnsi="Times New Roman" w:cs="Times New Roman"/>
          <w:sz w:val="24"/>
          <w:szCs w:val="24"/>
        </w:rPr>
        <w:t>ятствий, преодоление преград. Меры обеспечения безопасности при проведении занятий по рукопашному бою. Техника выполнения ударов. Техника прямых ударов. Упражнения для изучения механики ударов. Техника боковых ударов. Упражнения для изучения механики ударо</w:t>
      </w:r>
      <w:r>
        <w:rPr>
          <w:rFonts w:ascii="Times New Roman" w:hAnsi="Times New Roman" w:cs="Times New Roman"/>
          <w:sz w:val="24"/>
          <w:szCs w:val="24"/>
        </w:rPr>
        <w:t>в. Техника выполнения защитных действий. Прохождение полосы препятствий. Соревнование на время по прохождению полосы препятствий.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Огневая подготовка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Виды огнестрельного боевого оружия. Назначение, боевые свойства, общее устройство и принцип рабо</w:t>
      </w:r>
      <w:r>
        <w:rPr>
          <w:rFonts w:ascii="Times New Roman" w:hAnsi="Times New Roman" w:cs="Times New Roman"/>
          <w:sz w:val="24"/>
          <w:szCs w:val="24"/>
        </w:rPr>
        <w:t>ты автомата Калашникова АК-74. Устройство и тактико-технические характеристики АК-74. Основы теории стрельбы из боевого оружия. Внутренняя и внешняя баллистика. Рассеивание снарядов. Ручные осколочные гранаты. Пневматическая винтовка.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Неполная ра</w:t>
      </w:r>
      <w:r>
        <w:rPr>
          <w:rFonts w:ascii="Times New Roman" w:hAnsi="Times New Roman" w:cs="Times New Roman"/>
          <w:sz w:val="24"/>
          <w:szCs w:val="24"/>
        </w:rPr>
        <w:t>зборка и сборка АК-74. Изучение вопросов внешней баллистики на основе наблюдения за стрельбой из пневматической винтовки. Техника прицеливания. Упражнения по спуску курка на винтовке и удержания/прицеливание после выстрела. Стрельба из пневматической винто</w:t>
      </w:r>
      <w:r>
        <w:rPr>
          <w:rFonts w:ascii="Times New Roman" w:hAnsi="Times New Roman" w:cs="Times New Roman"/>
          <w:sz w:val="24"/>
          <w:szCs w:val="24"/>
        </w:rPr>
        <w:t>вки из положения, стоя с упором, сидя с колена, лёжа.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Строевая подготовка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Основы строевой подготовки.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Повороты на месте. Строевые приёмы и движение с оружием (макеты). Строевая стойка с оружием. Тренировка в выполнении строевых приемов</w:t>
      </w:r>
      <w:r>
        <w:rPr>
          <w:rFonts w:ascii="Times New Roman" w:hAnsi="Times New Roman" w:cs="Times New Roman"/>
          <w:sz w:val="24"/>
          <w:szCs w:val="24"/>
        </w:rPr>
        <w:t xml:space="preserve"> с оружием. Отдание воинской чести на месте и в движении. Выход из строя и подход к начальнику. Строй и управление им. Зачёт по строевой подготовке (движение строя с песней). Подготовка ко Дню Победы.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санитарная подготовка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Виды ран. Пер</w:t>
      </w:r>
      <w:r>
        <w:rPr>
          <w:rFonts w:ascii="Times New Roman" w:hAnsi="Times New Roman" w:cs="Times New Roman"/>
          <w:sz w:val="24"/>
          <w:szCs w:val="24"/>
        </w:rPr>
        <w:t xml:space="preserve">вая медицинская помощь при ранениях, несчастных случаях, заболеваниях. Правила оказания первой медицинской помощи.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Отработка приемов оказания первой медицинской помощи при ранениях, несчастных случаях, заболеваниях. Подручные средства для перевя</w:t>
      </w:r>
      <w:r>
        <w:rPr>
          <w:rFonts w:ascii="Times New Roman" w:hAnsi="Times New Roman" w:cs="Times New Roman"/>
          <w:sz w:val="24"/>
          <w:szCs w:val="24"/>
        </w:rPr>
        <w:t>зок. Виды шин. Оказание первой медицинской помощи пострадавшему при механических повреждениях. Первая медицинская помощь при механических повреждениях. Отработка приемов оказания первой медицинской помощи при механических повреждениях. Транспортировка ране</w:t>
      </w:r>
      <w:r>
        <w:rPr>
          <w:rFonts w:ascii="Times New Roman" w:hAnsi="Times New Roman" w:cs="Times New Roman"/>
          <w:sz w:val="24"/>
          <w:szCs w:val="24"/>
        </w:rPr>
        <w:t>ного. Зачёт по медико- санитарной подготовке.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Тактическая подготовка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Действия при подготовке к наступлению и порядок движения в атаку. Передвижение солдата в бою. Перемещение по одному, перемещение всех наступающих. Подготовка к атаке и выход к </w:t>
      </w:r>
      <w:r>
        <w:rPr>
          <w:rFonts w:ascii="Times New Roman" w:hAnsi="Times New Roman" w:cs="Times New Roman"/>
          <w:sz w:val="24"/>
          <w:szCs w:val="24"/>
        </w:rPr>
        <w:t>атаке. Выбор и занятие огневой позиции (места для стрельбы), оборудование и маскировка окопа для стрельбы лежа (самоокапывание). Действия солдата в обороне. Действия солдата при применении противником современных средств поражения (ядерного, химического ор</w:t>
      </w:r>
      <w:r>
        <w:rPr>
          <w:rFonts w:ascii="Times New Roman" w:hAnsi="Times New Roman" w:cs="Times New Roman"/>
          <w:sz w:val="24"/>
          <w:szCs w:val="24"/>
        </w:rPr>
        <w:t>ужия). Действия солдата при налете авиации и огневой подготовке. Действия солдата- наблюдателя. Порядок осмотра местности и местных предметов (оврага, моста, реки, населенного пункта), доклад о результатах наблюдения.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Туристкая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подготовка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Турис</w:t>
      </w:r>
      <w:r>
        <w:rPr>
          <w:rFonts w:ascii="Times New Roman" w:hAnsi="Times New Roman" w:cs="Times New Roman"/>
          <w:sz w:val="24"/>
          <w:szCs w:val="24"/>
        </w:rPr>
        <w:t>тические узлы, их значение и применение.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 xml:space="preserve">Техника вязания узлов. Вязка узлов. Подготовка к однодневному походу. Разработка маршрута и распределение обязанностей в группе. Оформление маршрутного листа. Подготовка к походу походного личного и </w:t>
      </w:r>
      <w:r>
        <w:rPr>
          <w:rFonts w:ascii="Times New Roman" w:hAnsi="Times New Roman" w:cs="Times New Roman"/>
          <w:sz w:val="24"/>
          <w:szCs w:val="24"/>
        </w:rPr>
        <w:t>группового снаряжения, полевой кухни и иного оборудования.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 второго года обучения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Знания: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знать технику безопасности и соблюдать ее на всех учебных занятиях и в быту;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дисциплинарный устав, права командиров и подчиненных, п</w:t>
      </w:r>
      <w:r>
        <w:rPr>
          <w:rFonts w:ascii="Times New Roman" w:hAnsi="Times New Roman" w:cs="Times New Roman"/>
          <w:sz w:val="24"/>
          <w:szCs w:val="24"/>
        </w:rPr>
        <w:t xml:space="preserve">орядок поощрений, взысканий,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такое воинская дисциплина;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меры безопасности при стрельбе;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знать географические знаки, стороны света, устройство компаса;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правила использования туристского снаряжения;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знать меры безопасности при </w:t>
      </w:r>
      <w:r>
        <w:rPr>
          <w:rFonts w:ascii="Times New Roman" w:hAnsi="Times New Roman" w:cs="Times New Roman"/>
          <w:sz w:val="24"/>
          <w:szCs w:val="24"/>
        </w:rPr>
        <w:t>выполнении физических упражнений на перекладине, при прыжках в длину, при выполнении гимнастических упражнений, в спортивных играх;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какие индивидуальные средства можно изготовить: из подручных средств, простейшие укрытия;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Умения: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уметь правильно </w:t>
      </w:r>
      <w:r>
        <w:rPr>
          <w:rFonts w:ascii="Times New Roman" w:hAnsi="Times New Roman" w:cs="Times New Roman"/>
          <w:sz w:val="24"/>
          <w:szCs w:val="24"/>
        </w:rPr>
        <w:t>использовать свое учебное время;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в повседневной жизни использовать положения дисциплинарного устава;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правильно разбирать и собирать автомат Калашникова А-74;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прокладывать маршрут, правильно использовать компас, веревку, подручные ср</w:t>
      </w:r>
      <w:r>
        <w:rPr>
          <w:rFonts w:ascii="Times New Roman" w:hAnsi="Times New Roman" w:cs="Times New Roman"/>
          <w:sz w:val="24"/>
          <w:szCs w:val="24"/>
        </w:rPr>
        <w:t>едства;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правильно проходить строевым шагом, торжественным маршем, выполнять строевые приемы на месте и в движении, с песней и походным шагом;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правильно выполнять норматив №1 - надевание противогаза, использовать средства индивидуальной защи</w:t>
      </w:r>
      <w:r>
        <w:rPr>
          <w:rFonts w:ascii="Times New Roman" w:hAnsi="Times New Roman" w:cs="Times New Roman"/>
          <w:sz w:val="24"/>
          <w:szCs w:val="24"/>
        </w:rPr>
        <w:t>ты;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оказывать первую помощь при тепловом ударе;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оказывать первую доврачебную помощь при кровотечениях, травмах;</w:t>
      </w:r>
    </w:p>
    <w:p w:rsidR="00C80500" w:rsidRDefault="00403A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Навыки: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навыки использования с полной отдачей учебного времени;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навыки использования общих положений дисциплинар</w:t>
      </w:r>
      <w:r>
        <w:rPr>
          <w:rFonts w:ascii="Times New Roman" w:hAnsi="Times New Roman" w:cs="Times New Roman"/>
          <w:sz w:val="24"/>
          <w:szCs w:val="24"/>
        </w:rPr>
        <w:t>ного устава по отношению к командирам и начальникам;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навыки в использовании автомата Калашникова А-74;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навыки при выполнении строевых приемов и различных перестроений.</w:t>
      </w: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rPr>
          <w:rFonts w:ascii="Times New Roman" w:hAnsi="Times New Roman" w:cs="Times New Roman"/>
          <w:sz w:val="24"/>
          <w:szCs w:val="24"/>
        </w:rPr>
      </w:pPr>
    </w:p>
    <w:p w:rsidR="00C80500" w:rsidRDefault="00403AD2">
      <w:pPr>
        <w:pStyle w:val="1"/>
        <w:spacing w:before="0"/>
        <w:rPr>
          <w:b w:val="0"/>
          <w:sz w:val="24"/>
          <w:szCs w:val="24"/>
        </w:rPr>
      </w:pPr>
      <w:bookmarkStart w:id="1" w:name="_Toc79480975"/>
      <w:r>
        <w:rPr>
          <w:sz w:val="24"/>
          <w:szCs w:val="24"/>
        </w:rPr>
        <w:t>Планируемые результаты освоения программ</w:t>
      </w:r>
      <w:bookmarkEnd w:id="1"/>
      <w:r>
        <w:rPr>
          <w:sz w:val="24"/>
          <w:szCs w:val="24"/>
        </w:rPr>
        <w:t>ы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Личностные результаты обучения: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формирование понимания ценности здорового и безопасного образа жизни;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</w:t>
      </w:r>
      <w:r>
        <w:rPr>
          <w:color w:val="000000"/>
        </w:rPr>
        <w:t>ед Родиной;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формирование ответственного отношения к учению, </w:t>
      </w:r>
      <w:proofErr w:type="gramStart"/>
      <w:r>
        <w:rPr>
          <w:color w:val="000000"/>
        </w:rPr>
        <w:t>готовности и способности</w:t>
      </w:r>
      <w:proofErr w:type="gramEnd"/>
      <w:r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</w:t>
      </w:r>
      <w:r>
        <w:rPr>
          <w:color w:val="000000"/>
        </w:rPr>
        <w:t xml:space="preserve"> базе ориентировки в мире профессий и профессиональных предпочтений с учётом устойчивых познавательных интересов;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</w:t>
      </w:r>
      <w:r>
        <w:rPr>
          <w:color w:val="000000"/>
        </w:rPr>
        <w:t>ультурное, языковое, духовное многообразие современного мира;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освоение социальных норм, правил поведения, ролей и форм социальной жизни в группах и сообщ</w:t>
      </w:r>
      <w:r>
        <w:rPr>
          <w:color w:val="000000"/>
        </w:rPr>
        <w:t>ествах, включая взрослые и социальные сообщества;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</w:t>
      </w:r>
      <w:r>
        <w:rPr>
          <w:color w:val="000000"/>
        </w:rPr>
        <w:t>бственным поступкам;</w:t>
      </w:r>
    </w:p>
    <w:p w:rsidR="00C80500" w:rsidRDefault="00403AD2">
      <w:pPr>
        <w:pStyle w:val="af6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деятельности.            </w:t>
      </w:r>
      <w:r>
        <w:rPr>
          <w:color w:val="000000"/>
        </w:rPr>
        <w:t>           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Предметные результаты обучения:</w:t>
      </w:r>
    </w:p>
    <w:p w:rsidR="00C80500" w:rsidRDefault="00403AD2">
      <w:pPr>
        <w:pStyle w:val="af6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поведения, формирование убеж</w:t>
      </w:r>
      <w:r>
        <w:rPr>
          <w:color w:val="000000"/>
        </w:rPr>
        <w:t>дения в необходимости безопасного и здорового образа жизни;</w:t>
      </w:r>
    </w:p>
    <w:p w:rsidR="00C80500" w:rsidRDefault="00403AD2">
      <w:pPr>
        <w:pStyle w:val="af6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понимание личной и общественной значимости современной Армии.</w:t>
      </w:r>
    </w:p>
    <w:p w:rsidR="00C80500" w:rsidRDefault="00403AD2">
      <w:pPr>
        <w:pStyle w:val="af6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</w:t>
      </w:r>
      <w:r>
        <w:rPr>
          <w:color w:val="000000"/>
        </w:rPr>
        <w:t xml:space="preserve"> терроризма;</w:t>
      </w:r>
    </w:p>
    <w:p w:rsidR="00C80500" w:rsidRDefault="00403AD2">
      <w:pPr>
        <w:pStyle w:val="af6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понимание необходимости подготовки граждан к военной службе;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формирование установки на здоровый образ жизни, формирование </w:t>
      </w:r>
      <w:proofErr w:type="spellStart"/>
      <w:r>
        <w:rPr>
          <w:color w:val="000000"/>
        </w:rPr>
        <w:t>антиэкстремистской</w:t>
      </w:r>
      <w:proofErr w:type="spellEnd"/>
      <w:r>
        <w:rPr>
          <w:color w:val="000000"/>
        </w:rPr>
        <w:t xml:space="preserve"> и антитеррористической личностной позиции;</w:t>
      </w:r>
    </w:p>
    <w:p w:rsidR="00C80500" w:rsidRDefault="00403AD2">
      <w:pPr>
        <w:pStyle w:val="af6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выполнять основные действия, связанные с будущим прохождени</w:t>
      </w:r>
      <w:r>
        <w:rPr>
          <w:color w:val="000000"/>
        </w:rPr>
        <w:t>ем воинской службы (строевые приемы, воинское приветствие,</w:t>
      </w:r>
    </w:p>
    <w:p w:rsidR="00C80500" w:rsidRDefault="00403AD2">
      <w:pPr>
        <w:pStyle w:val="af6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неполная разборка и сборка автомата Калашникова, стрельба из автомата и т.д.);</w:t>
      </w:r>
    </w:p>
    <w:p w:rsidR="00C80500" w:rsidRDefault="00403AD2">
      <w:pPr>
        <w:pStyle w:val="af6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экстремизм и терроризм и их последствия для личности, общества и государства;</w:t>
      </w:r>
    </w:p>
    <w:p w:rsidR="00C80500" w:rsidRDefault="00403AD2">
      <w:pPr>
        <w:pStyle w:val="af6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знание и умение строевую подготовку, огн</w:t>
      </w:r>
      <w:r>
        <w:rPr>
          <w:color w:val="000000"/>
        </w:rPr>
        <w:t>евую подготовку, медицинскую подготовку.</w:t>
      </w:r>
    </w:p>
    <w:p w:rsidR="00C80500" w:rsidRDefault="00403AD2">
      <w:pPr>
        <w:pStyle w:val="af6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умение оказать первую помощь пострадавшим.    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proofErr w:type="spellStart"/>
      <w:proofErr w:type="gram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 результаты</w:t>
      </w:r>
      <w:proofErr w:type="gramEnd"/>
      <w:r>
        <w:rPr>
          <w:b/>
          <w:bCs/>
          <w:color w:val="000000"/>
        </w:rPr>
        <w:t xml:space="preserve"> обучения: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Регулятивные УУД</w:t>
      </w:r>
      <w:r>
        <w:rPr>
          <w:b/>
          <w:bCs/>
          <w:color w:val="000000"/>
        </w:rPr>
        <w:t>:  </w:t>
      </w:r>
    </w:p>
    <w:p w:rsidR="00C80500" w:rsidRDefault="00403AD2">
      <w:pPr>
        <w:pStyle w:val="af6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умение самостоятельно планировать пути достижения целей защищённости, в том числе альтернативные, осознанно </w:t>
      </w:r>
      <w:r>
        <w:rPr>
          <w:color w:val="000000"/>
        </w:rPr>
        <w:t>выбирать наиболее эффективные способы решения учебных и познавательных задач;</w:t>
      </w:r>
    </w:p>
    <w:p w:rsidR="00C80500" w:rsidRDefault="00403AD2">
      <w:pPr>
        <w:pStyle w:val="af6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</w:t>
      </w:r>
      <w:r>
        <w:rPr>
          <w:color w:val="000000"/>
        </w:rPr>
        <w:t>авательной деятельности;</w:t>
      </w:r>
    </w:p>
    <w:p w:rsidR="00C80500" w:rsidRDefault="00403AD2">
      <w:pPr>
        <w:pStyle w:val="af6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</w:t>
      </w:r>
      <w:proofErr w:type="gramStart"/>
      <w:r>
        <w:rPr>
          <w:color w:val="000000"/>
        </w:rPr>
        <w:t>действий ,корректировать</w:t>
      </w:r>
      <w:proofErr w:type="gramEnd"/>
      <w:r>
        <w:rPr>
          <w:color w:val="000000"/>
        </w:rPr>
        <w:t xml:space="preserve"> свои действия в соответствии с изменяющейся с</w:t>
      </w:r>
      <w:r>
        <w:rPr>
          <w:color w:val="000000"/>
        </w:rPr>
        <w:t>итуацией;</w:t>
      </w:r>
    </w:p>
    <w:p w:rsidR="00C80500" w:rsidRDefault="00403AD2">
      <w:pPr>
        <w:pStyle w:val="af6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умение оценивать правильность выполнения учебной задачи в области туристический </w:t>
      </w:r>
      <w:proofErr w:type="gramStart"/>
      <w:r>
        <w:rPr>
          <w:color w:val="000000"/>
        </w:rPr>
        <w:t>подготовки ,</w:t>
      </w:r>
      <w:proofErr w:type="gramEnd"/>
      <w:r>
        <w:rPr>
          <w:color w:val="000000"/>
        </w:rPr>
        <w:t xml:space="preserve"> собственные возможности её решения;</w:t>
      </w:r>
    </w:p>
    <w:p w:rsidR="00C80500" w:rsidRDefault="00403AD2">
      <w:pPr>
        <w:pStyle w:val="af6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</w:t>
      </w:r>
      <w:r>
        <w:rPr>
          <w:color w:val="000000"/>
        </w:rPr>
        <w:t>льной деятельности.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Познавательные УУД:</w:t>
      </w:r>
      <w:r>
        <w:rPr>
          <w:b/>
          <w:bCs/>
          <w:color w:val="000000"/>
        </w:rPr>
        <w:t> </w:t>
      </w:r>
    </w:p>
    <w:p w:rsidR="00C80500" w:rsidRDefault="00403AD2">
      <w:pPr>
        <w:pStyle w:val="af6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</w:t>
      </w:r>
      <w:r>
        <w:rPr>
          <w:color w:val="000000"/>
        </w:rPr>
        <w:t>заключение (индуктивное, дедуктивное и по аналогии) и делать выводы;</w:t>
      </w:r>
    </w:p>
    <w:p w:rsidR="00C80500" w:rsidRDefault="00403AD2">
      <w:pPr>
        <w:pStyle w:val="af6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80500" w:rsidRDefault="00403AD2">
      <w:pPr>
        <w:pStyle w:val="af6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освоение приёмов действий строевую, огневую, медицинскую подготов</w:t>
      </w:r>
      <w:r>
        <w:rPr>
          <w:color w:val="000000"/>
        </w:rPr>
        <w:t>ку в том числе оказание первой помощи пострадавшим.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Коммуникативные УУД:</w:t>
      </w:r>
    </w:p>
    <w:p w:rsidR="00C80500" w:rsidRDefault="00403AD2">
      <w:pPr>
        <w:pStyle w:val="af6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</w:t>
      </w:r>
      <w:r>
        <w:rPr>
          <w:color w:val="000000"/>
        </w:rPr>
        <w:t>нове согласования позиций и учёта интересов; формулировать, аргументировать и отстаивать своё мнение;</w:t>
      </w:r>
    </w:p>
    <w:p w:rsidR="00C80500" w:rsidRDefault="00403AD2">
      <w:pPr>
        <w:pStyle w:val="af6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формирование и развитие компетентности в области использования информационно-коммуникационных технологий;</w:t>
      </w:r>
    </w:p>
    <w:p w:rsidR="00C80500" w:rsidRDefault="00403AD2">
      <w:pPr>
        <w:pStyle w:val="af6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формирование умений взаимодействовать с окружающ</w:t>
      </w:r>
      <w:r>
        <w:rPr>
          <w:color w:val="000000"/>
        </w:rPr>
        <w:t>ими, выполнять различные социальные роли.</w:t>
      </w:r>
    </w:p>
    <w:p w:rsidR="00C80500" w:rsidRDefault="00C80500">
      <w:pPr>
        <w:pStyle w:val="1"/>
        <w:spacing w:before="0"/>
        <w:rPr>
          <w:sz w:val="24"/>
          <w:szCs w:val="24"/>
        </w:rPr>
      </w:pPr>
    </w:p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C80500"/>
    <w:p w:rsidR="00C80500" w:rsidRDefault="00403AD2">
      <w:pPr>
        <w:pStyle w:val="1"/>
        <w:spacing w:before="0"/>
        <w:rPr>
          <w:b w:val="0"/>
          <w:sz w:val="24"/>
          <w:szCs w:val="24"/>
        </w:rPr>
      </w:pPr>
      <w:bookmarkStart w:id="2" w:name="_Toc79480976"/>
      <w:r>
        <w:rPr>
          <w:sz w:val="24"/>
          <w:szCs w:val="24"/>
        </w:rPr>
        <w:t>Организационно – педагогические условия реализации программ</w:t>
      </w:r>
      <w:bookmarkEnd w:id="2"/>
      <w:r>
        <w:rPr>
          <w:sz w:val="24"/>
          <w:szCs w:val="24"/>
        </w:rPr>
        <w:t>ы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1. Словесные (рассказ, беседа, лекция с элементами беседы);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>Наглядные (демонстрация плакатов, учебных видео роликов, электронных презентаций, материальной базы);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3. Эвристические – (саморазвитие учащихся, активная познавательная деятельность);</w:t>
      </w:r>
    </w:p>
    <w:p w:rsidR="00C80500" w:rsidRDefault="00403AD2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4. Практические (строевая подготовка, огневая подготовка, медицинская по</w:t>
      </w:r>
      <w:r>
        <w:rPr>
          <w:color w:val="000000"/>
        </w:rPr>
        <w:t>дготовка, туристическая подготовка, физическая подготовка).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формы деятельности кружка</w:t>
      </w:r>
      <w:r>
        <w:rPr>
          <w:rFonts w:ascii="Times New Roman" w:hAnsi="Times New Roman" w:cs="Times New Roman"/>
          <w:sz w:val="24"/>
          <w:szCs w:val="24"/>
        </w:rPr>
        <w:t xml:space="preserve"> по данной программе: </w:t>
      </w:r>
    </w:p>
    <w:p w:rsidR="00C80500" w:rsidRDefault="00403AD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обучение, </w:t>
      </w:r>
    </w:p>
    <w:p w:rsidR="00C80500" w:rsidRDefault="00403AD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знаний на практике через практические занятия, </w:t>
      </w:r>
    </w:p>
    <w:p w:rsidR="00C80500" w:rsidRDefault="00403AD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соревнования, </w:t>
      </w:r>
    </w:p>
    <w:p w:rsidR="00C80500" w:rsidRDefault="00403AD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игры, </w:t>
      </w:r>
    </w:p>
    <w:p w:rsidR="00C80500" w:rsidRDefault="00403AD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работа.</w:t>
      </w:r>
    </w:p>
    <w:p w:rsidR="00C80500" w:rsidRDefault="00C80500">
      <w:pPr>
        <w:pStyle w:val="af6"/>
        <w:shd w:val="clear" w:color="auto" w:fill="FFFFFF"/>
        <w:spacing w:beforeAutospacing="0" w:after="0" w:afterAutospacing="0"/>
        <w:jc w:val="both"/>
        <w:rPr>
          <w:color w:val="000000"/>
        </w:rPr>
      </w:pPr>
    </w:p>
    <w:p w:rsidR="00C80500" w:rsidRDefault="00403AD2">
      <w:pPr>
        <w:pStyle w:val="Default"/>
      </w:pPr>
      <w:r>
        <w:rPr>
          <w:b/>
          <w:bCs/>
        </w:rPr>
        <w:t xml:space="preserve">Материально- техническое обеспечение </w:t>
      </w:r>
      <w:r>
        <w:t xml:space="preserve">(по </w:t>
      </w:r>
      <w:proofErr w:type="spellStart"/>
      <w:r>
        <w:t>САНПиН</w:t>
      </w:r>
      <w:proofErr w:type="spellEnd"/>
      <w:r>
        <w:t xml:space="preserve">): </w:t>
      </w:r>
    </w:p>
    <w:p w:rsidR="00C80500" w:rsidRDefault="00403AD2">
      <w:pPr>
        <w:pStyle w:val="Default"/>
      </w:pPr>
      <w:r>
        <w:t xml:space="preserve">- учебный класс; </w:t>
      </w:r>
    </w:p>
    <w:p w:rsidR="00C80500" w:rsidRDefault="00403AD2">
      <w:pPr>
        <w:pStyle w:val="Default"/>
      </w:pPr>
      <w:r>
        <w:t xml:space="preserve">- мультимедиа проектор; </w:t>
      </w:r>
    </w:p>
    <w:p w:rsidR="00C80500" w:rsidRDefault="00403AD2">
      <w:pPr>
        <w:pStyle w:val="Default"/>
      </w:pPr>
      <w:r>
        <w:t xml:space="preserve">- экран; </w:t>
      </w:r>
    </w:p>
    <w:p w:rsidR="00C80500" w:rsidRDefault="00403AD2">
      <w:pPr>
        <w:pStyle w:val="Default"/>
      </w:pPr>
      <w:r>
        <w:t xml:space="preserve">- компьютер и ноутбук с выходом в Интернет; </w:t>
      </w:r>
    </w:p>
    <w:p w:rsidR="00C80500" w:rsidRDefault="00403AD2">
      <w:pPr>
        <w:pStyle w:val="Default"/>
      </w:pPr>
      <w:r>
        <w:t xml:space="preserve">- лазерный стрелковый комплекс; </w:t>
      </w:r>
    </w:p>
    <w:p w:rsidR="00C80500" w:rsidRDefault="00403AD2">
      <w:pPr>
        <w:pStyle w:val="Default"/>
      </w:pPr>
      <w:r>
        <w:t xml:space="preserve">- макеты автомата Калашникова, снаряжение магазина; </w:t>
      </w:r>
    </w:p>
    <w:p w:rsidR="00C80500" w:rsidRDefault="00403AD2">
      <w:pPr>
        <w:pStyle w:val="Default"/>
      </w:pPr>
      <w:r>
        <w:lastRenderedPageBreak/>
        <w:t>- тренажеры для оказа</w:t>
      </w:r>
      <w:r>
        <w:t xml:space="preserve">ния первой помощи; </w:t>
      </w:r>
    </w:p>
    <w:p w:rsidR="00C80500" w:rsidRDefault="00403AD2">
      <w:pPr>
        <w:pStyle w:val="Default"/>
      </w:pPr>
      <w:r>
        <w:t>- пневматические винтовки;</w:t>
      </w:r>
    </w:p>
    <w:p w:rsidR="00C80500" w:rsidRDefault="00403AD2">
      <w:pPr>
        <w:pStyle w:val="Default"/>
      </w:pPr>
      <w:r>
        <w:t>- противогазы;</w:t>
      </w:r>
    </w:p>
    <w:p w:rsidR="00C80500" w:rsidRDefault="00403AD2">
      <w:pPr>
        <w:pStyle w:val="Default"/>
      </w:pPr>
      <w:r>
        <w:t xml:space="preserve">- костюмы ОЗК; </w:t>
      </w:r>
    </w:p>
    <w:p w:rsidR="00C80500" w:rsidRDefault="00403AD2">
      <w:pPr>
        <w:pStyle w:val="Default"/>
      </w:pPr>
      <w:r>
        <w:t xml:space="preserve">- учебная литература по предмету ОБЖ; </w:t>
      </w:r>
    </w:p>
    <w:p w:rsidR="00C80500" w:rsidRDefault="00403AD2">
      <w:pPr>
        <w:pStyle w:val="Default"/>
      </w:pPr>
      <w:r>
        <w:t xml:space="preserve">- Уставы РФ; </w:t>
      </w:r>
    </w:p>
    <w:p w:rsidR="00C80500" w:rsidRDefault="00403AD2">
      <w:pPr>
        <w:pStyle w:val="Default"/>
      </w:pPr>
      <w:r>
        <w:t xml:space="preserve">- видеотека; </w:t>
      </w:r>
    </w:p>
    <w:p w:rsidR="00C80500" w:rsidRDefault="00403AD2">
      <w:pPr>
        <w:pStyle w:val="Default"/>
      </w:pPr>
      <w:r>
        <w:t xml:space="preserve">- набор учебных плакатов по ОБЖ и ОВС; </w:t>
      </w:r>
    </w:p>
    <w:p w:rsidR="00C80500" w:rsidRDefault="00403AD2">
      <w:pPr>
        <w:pStyle w:val="Default"/>
      </w:pPr>
      <w:r>
        <w:t>- методическое обеспечение по программам военно-патриотической направле</w:t>
      </w:r>
      <w:r>
        <w:t xml:space="preserve">нности. </w:t>
      </w: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403AD2">
      <w:pPr>
        <w:pStyle w:val="1"/>
        <w:spacing w:before="0"/>
        <w:rPr>
          <w:b w:val="0"/>
          <w:sz w:val="24"/>
          <w:szCs w:val="24"/>
        </w:rPr>
      </w:pPr>
      <w:r>
        <w:rPr>
          <w:sz w:val="24"/>
          <w:szCs w:val="24"/>
        </w:rPr>
        <w:t>Формы аттестации / контроля и оценочные материалы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Промежуточная в декабре, итоговая в мае. 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 (Приложение 2)</w:t>
      </w:r>
    </w:p>
    <w:p w:rsidR="00C80500" w:rsidRDefault="00403AD2">
      <w:pPr>
        <w:tabs>
          <w:tab w:val="left" w:pos="98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0500" w:rsidRDefault="00C805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C805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C805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C805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C805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403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C80500" w:rsidRDefault="00C80500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C80500" w:rsidRDefault="00403AD2">
      <w:pPr>
        <w:pStyle w:val="Default"/>
        <w:jc w:val="both"/>
      </w:pPr>
      <w:r>
        <w:rPr>
          <w:b/>
          <w:bCs/>
        </w:rPr>
        <w:t xml:space="preserve">Литература для педагога </w:t>
      </w:r>
    </w:p>
    <w:p w:rsidR="00C80500" w:rsidRDefault="00403AD2">
      <w:pPr>
        <w:pStyle w:val="Default"/>
        <w:jc w:val="both"/>
      </w:pPr>
      <w:r>
        <w:t>1. Государственная программа «Патриотическое воспитание граждан Российской Федерации на 2012-2015годы». М., https://www.garant.ru/products/ipo/prime/doc/6652590/</w:t>
      </w:r>
    </w:p>
    <w:p w:rsidR="00C80500" w:rsidRDefault="00403AD2">
      <w:pPr>
        <w:pStyle w:val="Default"/>
        <w:jc w:val="both"/>
      </w:pPr>
      <w:r>
        <w:t>2. Брандт М.Ю., Ляшенко Л.М. Введение в историю. М</w:t>
      </w:r>
      <w:r>
        <w:t>., 1994. https://www.studmed.ru/view/brandt-m-lyashenko-l-vvedenie-v-istoriyu_890f08d0b13.html</w:t>
      </w:r>
    </w:p>
    <w:p w:rsidR="00C80500" w:rsidRDefault="00403AD2">
      <w:pPr>
        <w:pStyle w:val="Default"/>
        <w:jc w:val="both"/>
      </w:pPr>
      <w:r>
        <w:t>3. Военная история: Учебник. М., 1984. https://search.rsl.ru/ru/record/01001229540</w:t>
      </w:r>
    </w:p>
    <w:p w:rsidR="00C80500" w:rsidRDefault="00403AD2">
      <w:pPr>
        <w:pStyle w:val="Default"/>
        <w:jc w:val="both"/>
      </w:pPr>
      <w:r>
        <w:t xml:space="preserve">4. </w:t>
      </w:r>
      <w:proofErr w:type="spellStart"/>
      <w:r>
        <w:t>Керсновский</w:t>
      </w:r>
      <w:proofErr w:type="spellEnd"/>
      <w:r>
        <w:t xml:space="preserve"> А.А. История русской армии, т.1. М., </w:t>
      </w:r>
      <w:proofErr w:type="gramStart"/>
      <w:r>
        <w:t>1992.;</w:t>
      </w:r>
      <w:proofErr w:type="gramEnd"/>
      <w:r>
        <w:t xml:space="preserve"> т.2. М.,1993. https</w:t>
      </w:r>
      <w:r>
        <w:t>://search.rsl.ru/ru/record/01003157813</w:t>
      </w:r>
    </w:p>
    <w:p w:rsidR="00C80500" w:rsidRDefault="00403AD2">
      <w:pPr>
        <w:pStyle w:val="Default"/>
        <w:jc w:val="both"/>
      </w:pPr>
      <w:r>
        <w:t xml:space="preserve">5. Данилов А.А., Косулина Л.Г. История государств и народов России. XVI- XVIII </w:t>
      </w:r>
      <w:proofErr w:type="spellStart"/>
      <w:r>
        <w:t>в.в</w:t>
      </w:r>
      <w:proofErr w:type="spellEnd"/>
      <w:r>
        <w:t>. М., 2003. https://search.rsl.ru/ru/record/01002406367</w:t>
      </w:r>
    </w:p>
    <w:p w:rsidR="00C80500" w:rsidRDefault="00403AD2">
      <w:pPr>
        <w:pStyle w:val="Default"/>
        <w:jc w:val="both"/>
      </w:pPr>
      <w:r>
        <w:t>6. Якеменко Б.Г. История Отечества. Часть I: с древнейших времён до конца XV ве</w:t>
      </w:r>
      <w:r>
        <w:t>ка. М., 2003; Часть II: ХУ1-ХУШ века. М„ 2003; Часть I: 1800-1939 годы. М., 2003. http://www.tnu.in.ua/study/books/entry-3964031.html</w:t>
      </w:r>
    </w:p>
    <w:p w:rsidR="00C80500" w:rsidRDefault="00403AD2">
      <w:pPr>
        <w:pStyle w:val="Default"/>
        <w:jc w:val="both"/>
      </w:pPr>
      <w:r>
        <w:t>7. Исторический опыт организации воспитательной работы, морально- психологического обеспечения служебно-боевой деятельност</w:t>
      </w:r>
      <w:r>
        <w:t>и органов и войск Пограничной службы России (1990-2003). М., 2005. https://search.rsl.ru/ru/record/01000647730</w:t>
      </w:r>
    </w:p>
    <w:p w:rsidR="00C80500" w:rsidRDefault="00403AD2">
      <w:pPr>
        <w:pStyle w:val="Default"/>
        <w:jc w:val="both"/>
      </w:pPr>
      <w:r>
        <w:t xml:space="preserve">8. Терещенко В.В. На охране рубежей Отечества. М., 2008.  https://search.rsl.ru/ru/record/01004078587 </w:t>
      </w:r>
    </w:p>
    <w:p w:rsidR="00C80500" w:rsidRDefault="00403AD2">
      <w:pPr>
        <w:pStyle w:val="Default"/>
        <w:jc w:val="both"/>
      </w:pPr>
      <w:r>
        <w:t>9. «Военно-прикладное многоборье». Издател</w:t>
      </w:r>
      <w:r>
        <w:t>ьство ДОСААФ СССР, 1987 г. https://rusneb.ru/catalog/000199_000009_008816614/</w:t>
      </w:r>
    </w:p>
    <w:p w:rsidR="00C80500" w:rsidRDefault="00403AD2">
      <w:pPr>
        <w:pStyle w:val="Default"/>
        <w:jc w:val="both"/>
      </w:pPr>
      <w:r>
        <w:t xml:space="preserve">10. </w:t>
      </w:r>
      <w:proofErr w:type="spellStart"/>
      <w:r>
        <w:t>Л.А.Потапов</w:t>
      </w:r>
      <w:proofErr w:type="spellEnd"/>
      <w:r>
        <w:t>, «Приемы стрельбы из пистолета» Москва 2002 г. https://spec-naz.org/library/ebook/potapov_priemi_strelbi_iz_pistoleta.pdf</w:t>
      </w:r>
    </w:p>
    <w:p w:rsidR="00C80500" w:rsidRDefault="00403AD2">
      <w:pPr>
        <w:pStyle w:val="Default"/>
        <w:jc w:val="both"/>
      </w:pPr>
      <w:r>
        <w:lastRenderedPageBreak/>
        <w:t>11. В. А. Смирнов «Справочник инструктор</w:t>
      </w:r>
      <w:r>
        <w:t xml:space="preserve">а-парашютиста» Москва, Издательство ДОСААФ СССР 1989 г. https://infopedia.su/18xc3bb.html </w:t>
      </w:r>
    </w:p>
    <w:p w:rsidR="00C80500" w:rsidRDefault="00403AD2">
      <w:pPr>
        <w:pStyle w:val="Default"/>
        <w:jc w:val="both"/>
      </w:pPr>
      <w:r>
        <w:t xml:space="preserve">12. </w:t>
      </w:r>
      <w:proofErr w:type="spellStart"/>
      <w:r>
        <w:t>В.В.Шоган</w:t>
      </w:r>
      <w:proofErr w:type="spellEnd"/>
      <w:r>
        <w:t>. Технология личностно-ориентированного урока. Издательство «Учитель». 2003. https://enola.ru/catalog/knigi/psikhologiya_i_pedagogika/metodicheskie_poso</w:t>
      </w:r>
      <w:r>
        <w:t>biya/shogan_v_v_tekhnologiya_lichnostno_orientirovannogo_uroka_uchebno_metodicheskoe_posobie_rostov_n_don.html</w:t>
      </w:r>
    </w:p>
    <w:p w:rsidR="00C80500" w:rsidRDefault="00403AD2">
      <w:pPr>
        <w:pStyle w:val="Default"/>
        <w:jc w:val="both"/>
      </w:pPr>
      <w:r>
        <w:t xml:space="preserve">13. </w:t>
      </w:r>
      <w:proofErr w:type="spellStart"/>
      <w:r>
        <w:t>А.А.Атилов</w:t>
      </w:r>
      <w:proofErr w:type="spellEnd"/>
      <w:r>
        <w:t>. Школа бокса для начинающих. Ростов-на-Дону, Издательство «Феникс». 2005. https://knigogid.ru/books/1906242-shkola-boksa-dlya-nach</w:t>
      </w:r>
      <w:r>
        <w:t>inayuschih/toread</w:t>
      </w:r>
    </w:p>
    <w:p w:rsidR="00C80500" w:rsidRDefault="00403AD2">
      <w:pPr>
        <w:pStyle w:val="Default"/>
        <w:jc w:val="both"/>
      </w:pPr>
      <w:r>
        <w:t xml:space="preserve">14. </w:t>
      </w:r>
      <w:proofErr w:type="spellStart"/>
      <w:proofErr w:type="gramStart"/>
      <w:r>
        <w:t>С.В.Кульневич</w:t>
      </w:r>
      <w:proofErr w:type="spellEnd"/>
      <w:r>
        <w:t>.,</w:t>
      </w:r>
      <w:proofErr w:type="gramEnd"/>
      <w:r>
        <w:t xml:space="preserve"> В. Н. Иванченко. Дополнительное образование детей. Методическая служба. М.: Издательство «Учитель». 2005. https://rusneb.ru/catalog/002178_000020_BGUNB-BEL%7C%7C%7CBIBL%7C%7C%7C0000066506/</w:t>
      </w:r>
    </w:p>
    <w:p w:rsidR="00C80500" w:rsidRDefault="00403AD2">
      <w:pPr>
        <w:pStyle w:val="Default"/>
        <w:jc w:val="both"/>
      </w:pPr>
      <w:r>
        <w:t xml:space="preserve">15. </w:t>
      </w:r>
      <w:proofErr w:type="spellStart"/>
      <w:r>
        <w:t>А.А.Доманевский</w:t>
      </w:r>
      <w:proofErr w:type="spellEnd"/>
      <w:r>
        <w:t>. Авторска</w:t>
      </w:r>
      <w:r>
        <w:t>я образовательная программа «Комплексная программа военно-патриотического воспитания». 2002. https://docs.cntd.ru/document/8361530</w:t>
      </w:r>
    </w:p>
    <w:p w:rsidR="00C80500" w:rsidRDefault="00403AD2">
      <w:pPr>
        <w:pStyle w:val="Default"/>
        <w:jc w:val="both"/>
      </w:pPr>
      <w:r>
        <w:t xml:space="preserve">16. </w:t>
      </w:r>
      <w:proofErr w:type="spellStart"/>
      <w:r>
        <w:t>Г.К.Селевко</w:t>
      </w:r>
      <w:proofErr w:type="spellEnd"/>
      <w:r>
        <w:t>. Руководство по организации самовоспитания школьников М., Школьные технологии. Научно-практический журнал «На</w:t>
      </w:r>
      <w:r>
        <w:t>родное образование». 1999. https://ddtks.ru/files/documents/metod/g-selevko_ehnciklopedija_obrazovatelnykh_tekhnolog.pdf</w:t>
      </w:r>
    </w:p>
    <w:p w:rsidR="00C80500" w:rsidRDefault="00403AD2">
      <w:pPr>
        <w:pStyle w:val="Default"/>
        <w:jc w:val="both"/>
      </w:pPr>
      <w:r>
        <w:rPr>
          <w:b/>
          <w:bCs/>
        </w:rPr>
        <w:t xml:space="preserve">Список литературы для обучающихся </w:t>
      </w:r>
    </w:p>
    <w:p w:rsidR="00C80500" w:rsidRDefault="00403AD2">
      <w:pPr>
        <w:pStyle w:val="Default"/>
        <w:jc w:val="both"/>
      </w:pPr>
      <w:r>
        <w:t xml:space="preserve">1. </w:t>
      </w:r>
      <w:proofErr w:type="spellStart"/>
      <w:r>
        <w:t>А.А.Атилов</w:t>
      </w:r>
      <w:proofErr w:type="spellEnd"/>
      <w:r>
        <w:t>. Школа бокса для начинающих. Ростов-на-Дону, Издательство «Феникс». 2005. https://gend</w:t>
      </w:r>
      <w:r>
        <w:t>ocs.ru/v36605/атилов_а.а._школа_бокса_для_начинающих</w:t>
      </w:r>
    </w:p>
    <w:p w:rsidR="00C80500" w:rsidRDefault="00403AD2">
      <w:pPr>
        <w:pStyle w:val="Default"/>
        <w:jc w:val="both"/>
      </w:pPr>
      <w:r>
        <w:t xml:space="preserve">2. Д </w:t>
      </w:r>
      <w:proofErr w:type="spellStart"/>
      <w:r>
        <w:t>Уайзмен</w:t>
      </w:r>
      <w:proofErr w:type="spellEnd"/>
      <w:r>
        <w:t>. «Спецназ-курс индивидуальной подготовки» Москва, 2001 г. https://avidreaders.ru/book/specnaz-kurs-individualnoy-podgotovki.html</w:t>
      </w:r>
    </w:p>
    <w:p w:rsidR="00C80500" w:rsidRDefault="00403AD2">
      <w:pPr>
        <w:pStyle w:val="Default"/>
        <w:jc w:val="both"/>
      </w:pPr>
      <w:r>
        <w:t xml:space="preserve">3. </w:t>
      </w:r>
      <w:proofErr w:type="spellStart"/>
      <w:r>
        <w:t>А.Тепльин</w:t>
      </w:r>
      <w:proofErr w:type="spellEnd"/>
      <w:r>
        <w:t xml:space="preserve"> «Школа выживания в природных условиях» Москва, «</w:t>
      </w:r>
      <w:r>
        <w:t>ЭКСМО-ПРЕСС.» 2001 https://kniga.me/2/19/shkola-vyzhivaniya-v-prirodnyh-usloviyah-2001-ilin-a-a.html</w:t>
      </w:r>
    </w:p>
    <w:p w:rsidR="00C80500" w:rsidRDefault="00403AD2">
      <w:pPr>
        <w:pStyle w:val="Default"/>
        <w:jc w:val="both"/>
      </w:pPr>
      <w:r>
        <w:t xml:space="preserve">4. Ю. А. Науменко «Начальная военная подготовка» Москва, «Просвещение», 1985 г. </w:t>
      </w:r>
    </w:p>
    <w:p w:rsidR="00C80500" w:rsidRDefault="00403AD2">
      <w:pPr>
        <w:pStyle w:val="Default"/>
        <w:jc w:val="both"/>
      </w:pPr>
      <w:r>
        <w:t xml:space="preserve">5. А. Т. Смирнов «Основы безопасности и жизнедеятельности» 10 класс. </w:t>
      </w:r>
    </w:p>
    <w:p w:rsidR="00C80500" w:rsidRDefault="00403AD2">
      <w:pPr>
        <w:pStyle w:val="Default"/>
      </w:pPr>
      <w:r>
        <w:t xml:space="preserve">6. </w:t>
      </w:r>
      <w:r>
        <w:t>История государства Российского Карамзин https://ru.wikipedia.org/wiki/История_государства_Российского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Военная история России. Учебное пособие для общеобразовательных организаций. РВИО – школьнику. Москва, Издательство «Просвещение», 2016.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searc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rsl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record</w:t>
      </w:r>
      <w:r>
        <w:rPr>
          <w:rFonts w:ascii="Times New Roman" w:hAnsi="Times New Roman" w:cs="Times New Roman"/>
          <w:sz w:val="24"/>
          <w:szCs w:val="24"/>
        </w:rPr>
        <w:t>/01008567208</w:t>
      </w:r>
    </w:p>
    <w:p w:rsidR="00C80500" w:rsidRDefault="00C80500">
      <w:pPr>
        <w:rPr>
          <w:rFonts w:ascii="Times New Roman" w:hAnsi="Times New Roman" w:cs="Times New Roman"/>
        </w:rPr>
      </w:pPr>
      <w:bookmarkStart w:id="3" w:name="_Toc79480977"/>
      <w:bookmarkEnd w:id="3"/>
    </w:p>
    <w:p w:rsidR="00C80500" w:rsidRDefault="00403AD2">
      <w:pPr>
        <w:tabs>
          <w:tab w:val="left" w:pos="458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583"/>
        </w:tabs>
        <w:rPr>
          <w:rFonts w:ascii="Times New Roman" w:hAnsi="Times New Roman" w:cs="Times New Roman"/>
        </w:rPr>
      </w:pPr>
    </w:p>
    <w:p w:rsidR="00C80500" w:rsidRDefault="00403AD2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80500" w:rsidRDefault="00C80500">
      <w:pPr>
        <w:rPr>
          <w:rFonts w:ascii="Times New Roman" w:hAnsi="Times New Roman" w:cs="Times New Roman"/>
        </w:rPr>
      </w:pPr>
    </w:p>
    <w:p w:rsidR="00C80500" w:rsidRDefault="00403A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2-ой год обучения</w:t>
      </w:r>
    </w:p>
    <w:p w:rsidR="00C80500" w:rsidRDefault="00C8050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1420"/>
        <w:gridCol w:w="850"/>
        <w:gridCol w:w="993"/>
        <w:gridCol w:w="1275"/>
        <w:gridCol w:w="709"/>
        <w:gridCol w:w="2268"/>
        <w:gridCol w:w="1418"/>
        <w:gridCol w:w="1275"/>
      </w:tblGrid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Дата по плану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 проведения занятий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Форма занятия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занятия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Вводное занятие.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Инструктаж,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Тестирование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Структура Вооруженных сил Российской Федерации. Уставы Вооруженных сил РФ.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Государственные награды РФ.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Групповая лекция,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Высшие звания Российской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Федерации.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</w:rPr>
              <w:t>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Ордена РФ.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Медали, знаки отличия.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Почетные звания Российской </w:t>
            </w:r>
            <w:r>
              <w:rPr>
                <w:rFonts w:ascii="Times New Roman" w:eastAsia="Times New Roman" w:hAnsi="Times New Roman" w:cs="Times New Roman"/>
              </w:rPr>
              <w:t>Федерации.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Военная присяга.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Изучение обязанностей дежурного.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</w:rPr>
              <w:t>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Караульная служба.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Изучение обязанностей дневального.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Физическая подготовка.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Внеклассное 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Безопасность на дорогах.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Внеклассное 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Здоровый образ жизни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это модно?!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Меры обеспечения безопасности при проведении занятий по физической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подготовке.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Упражнения для отдельных групп мышц, на внимание и координацию.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Упражнения в потягивании в поясничной части.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</w:rPr>
              <w:t>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Ходьба, ускоренное передвижение на местности с оружием и снаряжением.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Меры обеспечения безопасности при проведении занятий по </w:t>
            </w:r>
            <w:r>
              <w:rPr>
                <w:rFonts w:ascii="Times New Roman" w:eastAsia="Times New Roman" w:hAnsi="Times New Roman" w:cs="Times New Roman"/>
              </w:rPr>
              <w:t>рукопашному бою.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Техника выполнения ударов.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Прохождение полосы препятствий.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</w:rPr>
              <w:t>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Соревнование на время по прохождению полосы препятствий.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Огневая подготовка.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Виды огнестрельного боевого оружия.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Назначение автомата Калашникова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Боевые свойства автомата Калашникова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устройство работы автомата Калашникова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Принцип работы автомата Калашникова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Устройство характеристики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Промежуточная аттестация.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Внеклассное 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Экстремизм и терроризм.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Внеклассное </w:t>
            </w:r>
            <w:r>
              <w:rPr>
                <w:rFonts w:ascii="Times New Roman" w:eastAsia="Times New Roman" w:hAnsi="Times New Roman" w:cs="Times New Roman"/>
              </w:rPr>
              <w:t>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Личность и алкоголь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характеристики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Тактико-технические характеристики АК-74.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Групповая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стрельбы из боевого оружия.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баллистика.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баллистика.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Рассеивание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снарядов.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 осколочные гранаты.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Пневматическая винтовка.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Строевая подготовка.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строевой подготовки.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Повороты на месте.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Строевые приёмы и движение с оружием (макеты).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Тренировка в выполнении строевых приемов с оружием.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Отдание воинской чести на месте и в движении.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Выход из строя и подход к начальнику.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Строй и управление им.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Зачёт по строевой подготовке (движение строя с песней).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ко Дню Победы.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Медико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санитарная подготовка.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ран.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Первая медицинская помощь при ранениях.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Первая медицинская помощь при несчастных случаях.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Первая медицинская помощь при заболеваниях.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Внеклассное 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Движение пешеходов по тротуару и обочине.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</w:t>
            </w:r>
            <w:r>
              <w:rPr>
                <w:rFonts w:ascii="Times New Roman" w:eastAsia="Times New Roman" w:hAnsi="Times New Roman" w:cs="Times New Roman"/>
              </w:rPr>
              <w:t>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   28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Внеклассное мероприятие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-развивающего характера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Викторина безопасности.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0500" w:rsidRDefault="00C80500">
            <w:pPr>
              <w:widowControl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Подручные средства для перевязок.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Оказание первой медицинской помощи пострадавшему при механических повреждениях.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</w:rPr>
              <w:t>приемов оказания первой медицинской помощи при механических повреждениях.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Транспортировка раненого.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Зачёт по </w:t>
            </w:r>
            <w:r>
              <w:rPr>
                <w:rFonts w:ascii="Times New Roman" w:eastAsia="Times New Roman" w:hAnsi="Times New Roman" w:cs="Times New Roman"/>
              </w:rPr>
              <w:t>медико- санитарной подготовке.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Тактическая подготовка.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при подготовке к наступлению и порядок движения в атаку.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Групповая лекция,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Действия солдата в обороне.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Туристкая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подготовка.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Туристические узлы, их значение и применение.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Групповая лекция,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Техника вязания узлов.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65</w:t>
            </w:r>
          </w:p>
        </w:tc>
        <w:tc>
          <w:tcPr>
            <w:tcW w:w="142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Вязка узлов.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</w:rPr>
              <w:t>к однодневному походу.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Разработка маршрута.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Распределение обязанностей в группе.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Оформление маршрутного листа.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  <w:p w:rsidR="00C80500" w:rsidRDefault="00C80500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к походу походного личного и группового </w:t>
            </w:r>
            <w:r>
              <w:rPr>
                <w:rFonts w:ascii="Times New Roman" w:eastAsia="Times New Roman" w:hAnsi="Times New Roman" w:cs="Times New Roman"/>
              </w:rPr>
              <w:t>снаряжения.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  <w:p w:rsidR="00C80500" w:rsidRDefault="00C80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Групповая лекция, беседа</w:t>
            </w:r>
          </w:p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к походу полевой кухни и иного оборудования.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</w:t>
            </w:r>
          </w:p>
        </w:tc>
      </w:tr>
      <w:tr w:rsidR="00C80500">
        <w:tc>
          <w:tcPr>
            <w:tcW w:w="56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20" w:type="dxa"/>
          </w:tcPr>
          <w:p w:rsidR="00C80500" w:rsidRDefault="00C8050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80500" w:rsidRDefault="00403AD2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Промежуточная аттестация.</w:t>
            </w:r>
          </w:p>
        </w:tc>
        <w:tc>
          <w:tcPr>
            <w:tcW w:w="141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«СОШ №2»</w:t>
            </w:r>
          </w:p>
        </w:tc>
        <w:tc>
          <w:tcPr>
            <w:tcW w:w="127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</w:tr>
    </w:tbl>
    <w:p w:rsidR="00C80500" w:rsidRDefault="00C80500">
      <w:pPr>
        <w:rPr>
          <w:rFonts w:ascii="Times New Roman" w:hAnsi="Times New Roman" w:cs="Times New Roman"/>
        </w:rPr>
      </w:pPr>
    </w:p>
    <w:p w:rsidR="00C80500" w:rsidRDefault="00C80500">
      <w:pPr>
        <w:rPr>
          <w:rFonts w:ascii="Times New Roman" w:hAnsi="Times New Roman" w:cs="Times New Roman"/>
        </w:rPr>
      </w:pPr>
    </w:p>
    <w:p w:rsidR="00C80500" w:rsidRDefault="00C80500">
      <w:pPr>
        <w:rPr>
          <w:rFonts w:ascii="Times New Roman" w:hAnsi="Times New Roman" w:cs="Times New Roman"/>
        </w:rPr>
      </w:pPr>
    </w:p>
    <w:p w:rsidR="00C80500" w:rsidRDefault="00C80500">
      <w:pPr>
        <w:rPr>
          <w:rFonts w:ascii="Times New Roman" w:hAnsi="Times New Roman" w:cs="Times New Roman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C80500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80500" w:rsidRDefault="00403AD2">
      <w:pPr>
        <w:tabs>
          <w:tab w:val="left" w:pos="400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C80500" w:rsidRDefault="00C80500">
      <w:pPr>
        <w:rPr>
          <w:rFonts w:ascii="Times New Roman" w:hAnsi="Times New Roman" w:cs="Times New Roman"/>
        </w:rPr>
      </w:pPr>
    </w:p>
    <w:p w:rsidR="00C80500" w:rsidRDefault="00403A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аттестации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течение учебного года учащиеся выступают на показательных занятиях, соревнованиях, фестивалях, слетах, принимают участие в конкурсах, викторинах.</w:t>
      </w:r>
    </w:p>
    <w:p w:rsidR="00C80500" w:rsidRDefault="00403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Диагностика проводится в начале и в конце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 В конце полугодия, учебного года учащиеся сдают зачеты, нормативы по физической подготовке. Результаты заносятся в индивидуальную карточку юнармейца, которая ведется на протяжении двух лет обучения учащегося.</w:t>
      </w:r>
    </w:p>
    <w:p w:rsidR="00C80500" w:rsidRDefault="00C80500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80500" w:rsidRDefault="00403A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</w:t>
      </w:r>
      <w:r>
        <w:rPr>
          <w:rFonts w:ascii="Times New Roman" w:hAnsi="Times New Roman" w:cs="Times New Roman"/>
          <w:b/>
          <w:sz w:val="24"/>
          <w:szCs w:val="24"/>
        </w:rPr>
        <w:t>иалы</w:t>
      </w:r>
    </w:p>
    <w:p w:rsidR="00C80500" w:rsidRDefault="00403AD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Входное анкетирование </w:t>
      </w:r>
    </w:p>
    <w:p w:rsidR="00C80500" w:rsidRDefault="00403AD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Анкета № 1</w:t>
      </w:r>
    </w:p>
    <w:p w:rsidR="00C80500" w:rsidRDefault="00403AD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Ваша первая мысль - самая важная! </w:t>
      </w:r>
    </w:p>
    <w:p w:rsidR="00C80500" w:rsidRDefault="00C80500">
      <w:pPr>
        <w:pStyle w:val="Default"/>
        <w:rPr>
          <w:sz w:val="23"/>
          <w:szCs w:val="23"/>
        </w:rPr>
      </w:pPr>
    </w:p>
    <w:p w:rsidR="00C80500" w:rsidRDefault="00403AD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ФИО__________________________________________________________________</w:t>
      </w:r>
    </w:p>
    <w:p w:rsidR="00C80500" w:rsidRDefault="00403AD2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Класс ________ возраст________________</w:t>
      </w:r>
    </w:p>
    <w:p w:rsidR="00C80500" w:rsidRDefault="00C80500">
      <w:pPr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f8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4032"/>
        <w:gridCol w:w="5017"/>
      </w:tblGrid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017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</w:pPr>
            <w:r>
              <w:t>Почему Вы решили посещать занятия?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Подчеркните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для Вас ответ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по необходимости;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по желанию;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от скуки или интереса;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 другое (напишите)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Хотите ли Вы служить в армии РФ?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Подчеркните правильный для Вас ответ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да;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нет;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не знаю;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 другое (напишите)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Какую подготовку Вам </w:t>
            </w:r>
            <w:r>
              <w:rPr>
                <w:sz w:val="23"/>
                <w:szCs w:val="23"/>
              </w:rPr>
              <w:t>необходимо пройти перед службой в Армии РФ?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(перечислите)</w:t>
            </w:r>
          </w:p>
        </w:tc>
        <w:tc>
          <w:tcPr>
            <w:tcW w:w="5017" w:type="dxa"/>
          </w:tcPr>
          <w:p w:rsidR="00C80500" w:rsidRDefault="00C805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каких войсках Вы хотели бы служить?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Подчеркните выбранный Вами ответ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сухопутные;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десантные;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инженерные;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танковые;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войска связи;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ракетно-</w:t>
            </w:r>
            <w:proofErr w:type="spellStart"/>
            <w:r>
              <w:rPr>
                <w:sz w:val="23"/>
                <w:szCs w:val="23"/>
              </w:rPr>
              <w:t>артелеристские</w:t>
            </w:r>
            <w:proofErr w:type="spellEnd"/>
            <w:r>
              <w:rPr>
                <w:sz w:val="23"/>
                <w:szCs w:val="23"/>
              </w:rPr>
              <w:t>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7.другие (напишите)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Какую помощь Вы можете оказать человеку, попавшему в трудную жизненную ситуацию?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1.моральную (сочувствие, соучастие, советы и т.д.);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2.медицинскую (первую медицинскую помощь);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3.иную (напишите)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Что для Вас означает выражение: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«Я – Патриот России»?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Допишите фразу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Я – патриот России – это значит, что …….</w:t>
            </w:r>
          </w:p>
          <w:p w:rsidR="00C80500" w:rsidRDefault="00C805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32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Каким видом спорта Вы занимаетесь, или занимались, или хотите заниматься?</w:t>
            </w:r>
          </w:p>
        </w:tc>
        <w:tc>
          <w:tcPr>
            <w:tcW w:w="5017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Занимаюсь –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Занимался (ась) –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Хочу заниматься –</w:t>
            </w:r>
          </w:p>
        </w:tc>
      </w:tr>
    </w:tbl>
    <w:p w:rsidR="00C80500" w:rsidRDefault="00C80500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C80500">
      <w:pPr>
        <w:pStyle w:val="Default"/>
        <w:rPr>
          <w:b/>
          <w:bCs/>
          <w:sz w:val="23"/>
          <w:szCs w:val="23"/>
        </w:rPr>
      </w:pPr>
    </w:p>
    <w:p w:rsidR="00C80500" w:rsidRDefault="00403AD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Итоговое тестирование </w:t>
      </w:r>
    </w:p>
    <w:p w:rsidR="00C80500" w:rsidRDefault="00403AD2">
      <w:pPr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Тест № 2</w:t>
      </w:r>
    </w:p>
    <w:p w:rsidR="00C80500" w:rsidRDefault="00403AD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Ваша первая мысль - самая важная! </w:t>
      </w:r>
    </w:p>
    <w:p w:rsidR="00C80500" w:rsidRDefault="00C80500">
      <w:pPr>
        <w:pStyle w:val="Default"/>
        <w:rPr>
          <w:sz w:val="23"/>
          <w:szCs w:val="23"/>
        </w:rPr>
      </w:pPr>
    </w:p>
    <w:p w:rsidR="00C80500" w:rsidRDefault="00403AD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ФИО__________________________________________________________________</w:t>
      </w:r>
    </w:p>
    <w:p w:rsidR="00C80500" w:rsidRDefault="00403AD2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Класс ________ возраст________________</w:t>
      </w:r>
    </w:p>
    <w:p w:rsidR="00C80500" w:rsidRDefault="00C80500">
      <w:pPr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f8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4025"/>
        <w:gridCol w:w="5024"/>
      </w:tblGrid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25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02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Каково основное предназначение вооруженных сил Российской Федерации?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военной </w:t>
            </w:r>
            <w:r>
              <w:rPr>
                <w:sz w:val="23"/>
                <w:szCs w:val="23"/>
              </w:rPr>
              <w:t>безопасности РФ;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обеспечение целостности границ РФ;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новых средств вооружения РФ;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занимать лидирующее положение в гонки вооружения в мировом масштабе.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какой целью проводится неполная разборка и сборка автомата Калашникова (АК)?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для чистки, смазки и осмотра автомата;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чистки ствола;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проверки заряжен или не заряжен АК;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проверки ствольной коробки.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составляющие здорового образа жизни?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выработка твердой мотивации;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режим жизнедеятельности;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правильное питание;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труд, отдых, сон и питание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чего существует манекен «Максим II - 01»?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отработки сердечно-легочной и мозговой реанимации;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наложение шин на места повреждения;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остановки кровотечения с наложением жгута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какой команде производится построение отделения в одну шеренгу?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«Отделение, в одну шеренгу – становись!»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«Отделение – стройся!»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«Отделение справа от меня становись!»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«Отделение слева стройся!»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Соотнесите даты и события: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А. Великая </w:t>
            </w:r>
            <w:r>
              <w:rPr>
                <w:sz w:val="23"/>
                <w:szCs w:val="23"/>
              </w:rPr>
              <w:t>Отечественная война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Б. Первая Чеченская война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В. Афганская война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Г. Вторая Чеченская война</w:t>
            </w: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 июня 1941 г. - 9 мая 1945 г.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декабря 1979 г. - 15 февраля 1989 г.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декабря 1994 г - 31 августа 1996 г.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сентября 1999 г. - 15 апреля 2009 г.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Ответ:</w:t>
            </w:r>
          </w:p>
        </w:tc>
      </w:tr>
      <w:tr w:rsidR="00C80500">
        <w:tc>
          <w:tcPr>
            <w:tcW w:w="522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25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</w:t>
            </w:r>
            <w:r>
              <w:rPr>
                <w:sz w:val="23"/>
                <w:szCs w:val="23"/>
              </w:rPr>
              <w:t>Вы считаете, Электронный тир – это наглядное пособие, на котором можно</w:t>
            </w:r>
          </w:p>
          <w:p w:rsidR="00C80500" w:rsidRDefault="00C8050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24" w:type="dxa"/>
          </w:tcPr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научиться стрелять виртуально;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получить навыки меткости;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умение стрелять из пистолета ПМ Макарова и автомата Калашникова;</w:t>
            </w:r>
          </w:p>
          <w:p w:rsidR="00C80500" w:rsidRDefault="00403AD2">
            <w:pPr>
              <w:pStyle w:val="Default"/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получение первоначальных навыков по стрельбе.</w:t>
            </w:r>
          </w:p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Ответ:</w:t>
            </w:r>
          </w:p>
        </w:tc>
      </w:tr>
    </w:tbl>
    <w:p w:rsidR="00C80500" w:rsidRDefault="00C80500">
      <w:pPr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C80500" w:rsidRDefault="00403AD2">
      <w:pPr>
        <w:ind w:firstLine="567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Согласно тестам (входное и итоговое) можно проанализировать результативность программы «Юнармеец»</w:t>
      </w:r>
    </w:p>
    <w:p w:rsidR="00C80500" w:rsidRDefault="00C80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0500" w:rsidRDefault="00403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УЧЕБНЫЕ НОРМАТИВЫ</w:t>
      </w:r>
    </w:p>
    <w:p w:rsidR="00C80500" w:rsidRDefault="00403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год обучения</w:t>
      </w:r>
    </w:p>
    <w:p w:rsidR="00C80500" w:rsidRDefault="00C80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8"/>
        <w:tblW w:w="9571" w:type="dxa"/>
        <w:tblLayout w:type="fixed"/>
        <w:tblLook w:val="04A0" w:firstRow="1" w:lastRow="0" w:firstColumn="1" w:lastColumn="0" w:noHBand="0" w:noVBand="1"/>
      </w:tblPr>
      <w:tblGrid>
        <w:gridCol w:w="4800"/>
        <w:gridCol w:w="1599"/>
        <w:gridCol w:w="1578"/>
        <w:gridCol w:w="1594"/>
      </w:tblGrid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ind w:left="18" w:hanging="1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pacing w:val="-1"/>
                <w:sz w:val="24"/>
                <w:szCs w:val="24"/>
              </w:rPr>
              <w:t xml:space="preserve">Контрольные 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Удовлетв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tabs>
                <w:tab w:val="left" w:pos="0"/>
              </w:tabs>
              <w:ind w:left="18" w:right="-19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Подтягивание </w:t>
            </w:r>
            <w:proofErr w:type="gramStart"/>
            <w:r>
              <w:rPr>
                <w:spacing w:val="-3"/>
                <w:sz w:val="24"/>
                <w:szCs w:val="24"/>
              </w:rPr>
              <w:t xml:space="preserve">на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перекладине</w:t>
            </w:r>
            <w:proofErr w:type="gramEnd"/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tabs>
                <w:tab w:val="left" w:pos="1698"/>
                <w:tab w:val="left" w:pos="2011"/>
              </w:tabs>
              <w:ind w:left="18" w:right="299" w:hanging="1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Сгибание и разгибание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 в упоре </w:t>
            </w:r>
            <w:r>
              <w:rPr>
                <w:sz w:val="24"/>
                <w:szCs w:val="24"/>
              </w:rPr>
              <w:t>на брусьях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ind w:left="18" w:right="1107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переворотом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tabs>
                <w:tab w:val="left" w:pos="2011"/>
              </w:tabs>
              <w:ind w:left="18" w:right="299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Сгибание </w:t>
            </w:r>
            <w:proofErr w:type="gramStart"/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разгибание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pacing w:val="1"/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упоре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лежа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метров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метров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3000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метров</w:t>
            </w:r>
          </w:p>
        </w:tc>
        <w:tc>
          <w:tcPr>
            <w:tcW w:w="1599" w:type="dxa"/>
          </w:tcPr>
          <w:p w:rsidR="00C80500" w:rsidRDefault="00403A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12,55</w:t>
            </w:r>
          </w:p>
        </w:tc>
        <w:tc>
          <w:tcPr>
            <w:tcW w:w="1578" w:type="dxa"/>
          </w:tcPr>
          <w:p w:rsidR="00C80500" w:rsidRDefault="00403AD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13,10</w:t>
            </w:r>
          </w:p>
        </w:tc>
        <w:tc>
          <w:tcPr>
            <w:tcW w:w="1594" w:type="dxa"/>
          </w:tcPr>
          <w:p w:rsidR="00C80500" w:rsidRDefault="00403AD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10х10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метров</w:t>
            </w:r>
          </w:p>
        </w:tc>
        <w:tc>
          <w:tcPr>
            <w:tcW w:w="159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pacing w:val="-6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Полоса препятствий (сек.)</w:t>
            </w:r>
          </w:p>
        </w:tc>
        <w:tc>
          <w:tcPr>
            <w:tcW w:w="159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57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5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гранаты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700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</w:t>
            </w:r>
            <w:proofErr w:type="gramEnd"/>
          </w:p>
        </w:tc>
        <w:tc>
          <w:tcPr>
            <w:tcW w:w="159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высоту</w:t>
            </w:r>
          </w:p>
        </w:tc>
        <w:tc>
          <w:tcPr>
            <w:tcW w:w="159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7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</w:t>
            </w:r>
          </w:p>
        </w:tc>
        <w:tc>
          <w:tcPr>
            <w:tcW w:w="1599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78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94" w:type="dxa"/>
          </w:tcPr>
          <w:p w:rsidR="00C80500" w:rsidRDefault="00403AD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C80500">
        <w:tc>
          <w:tcPr>
            <w:tcW w:w="4799" w:type="dxa"/>
          </w:tcPr>
          <w:p w:rsidR="00C80500" w:rsidRDefault="00403AD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км.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 времени</w:t>
            </w:r>
          </w:p>
        </w:tc>
        <w:tc>
          <w:tcPr>
            <w:tcW w:w="1599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80500" w:rsidRDefault="00C805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0500" w:rsidRDefault="00C80500">
      <w:pPr>
        <w:rPr>
          <w:rFonts w:ascii="Times New Roman" w:hAnsi="Times New Roman" w:cs="Times New Roman"/>
        </w:rPr>
      </w:pPr>
    </w:p>
    <w:sectPr w:rsidR="00C80500" w:rsidSect="002F25CC">
      <w:footerReference w:type="default" r:id="rId9"/>
      <w:pgSz w:w="11906" w:h="16838"/>
      <w:pgMar w:top="426" w:right="850" w:bottom="1134" w:left="1701" w:header="0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AD2" w:rsidRDefault="00403AD2">
      <w:pPr>
        <w:spacing w:after="0" w:line="240" w:lineRule="auto"/>
      </w:pPr>
      <w:r>
        <w:separator/>
      </w:r>
    </w:p>
  </w:endnote>
  <w:endnote w:type="continuationSeparator" w:id="0">
    <w:p w:rsidR="00403AD2" w:rsidRDefault="0040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303267"/>
      <w:docPartObj>
        <w:docPartGallery w:val="Page Numbers (Bottom of Page)"/>
        <w:docPartUnique/>
      </w:docPartObj>
    </w:sdtPr>
    <w:sdtEndPr/>
    <w:sdtContent>
      <w:p w:rsidR="00C80500" w:rsidRDefault="00403AD2">
        <w:pPr>
          <w:pStyle w:val="af0"/>
        </w:pPr>
      </w:p>
    </w:sdtContent>
  </w:sdt>
  <w:p w:rsidR="00C80500" w:rsidRDefault="00C8050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AD2" w:rsidRDefault="00403AD2">
      <w:pPr>
        <w:spacing w:after="0" w:line="240" w:lineRule="auto"/>
      </w:pPr>
      <w:r>
        <w:separator/>
      </w:r>
    </w:p>
  </w:footnote>
  <w:footnote w:type="continuationSeparator" w:id="0">
    <w:p w:rsidR="00403AD2" w:rsidRDefault="00403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B7A6E"/>
    <w:multiLevelType w:val="multilevel"/>
    <w:tmpl w:val="55D06EB4"/>
    <w:lvl w:ilvl="0">
      <w:start w:val="1"/>
      <w:numFmt w:val="bullet"/>
      <w:lvlText w:val=""/>
      <w:lvlJc w:val="left"/>
      <w:pPr>
        <w:tabs>
          <w:tab w:val="num" w:pos="0"/>
        </w:tabs>
        <w:ind w:left="-20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3969D4"/>
    <w:multiLevelType w:val="multilevel"/>
    <w:tmpl w:val="6128D7A2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4E64AC"/>
    <w:multiLevelType w:val="multilevel"/>
    <w:tmpl w:val="BD9CA7DA"/>
    <w:lvl w:ilvl="0">
      <w:start w:val="1"/>
      <w:numFmt w:val="bullet"/>
      <w:lvlText w:val=""/>
      <w:lvlJc w:val="left"/>
      <w:pPr>
        <w:tabs>
          <w:tab w:val="num" w:pos="0"/>
        </w:tabs>
        <w:ind w:left="-20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652008"/>
    <w:multiLevelType w:val="multilevel"/>
    <w:tmpl w:val="1D30233C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D61F9E"/>
    <w:multiLevelType w:val="multilevel"/>
    <w:tmpl w:val="424E00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3A296B"/>
    <w:multiLevelType w:val="multilevel"/>
    <w:tmpl w:val="44865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7697E1F"/>
    <w:multiLevelType w:val="multilevel"/>
    <w:tmpl w:val="9EA6CF8C"/>
    <w:lvl w:ilvl="0">
      <w:numFmt w:val="bullet"/>
      <w:lvlText w:val="-"/>
      <w:lvlJc w:val="left"/>
      <w:pPr>
        <w:tabs>
          <w:tab w:val="num" w:pos="0"/>
        </w:tabs>
        <w:ind w:left="199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842" w:hanging="298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9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3" w:hanging="29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70" w:hanging="29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7" w:hanging="29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24" w:hanging="29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01" w:hanging="29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8" w:hanging="298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75744724"/>
    <w:multiLevelType w:val="multilevel"/>
    <w:tmpl w:val="E9AE500A"/>
    <w:lvl w:ilvl="0">
      <w:start w:val="1"/>
      <w:numFmt w:val="bullet"/>
      <w:lvlText w:val=""/>
      <w:lvlJc w:val="left"/>
      <w:pPr>
        <w:tabs>
          <w:tab w:val="num" w:pos="0"/>
        </w:tabs>
        <w:ind w:left="-20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6530F03"/>
    <w:multiLevelType w:val="multilevel"/>
    <w:tmpl w:val="55A29D94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0500"/>
    <w:rsid w:val="002F25CC"/>
    <w:rsid w:val="00403AD2"/>
    <w:rsid w:val="00C8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2FD70-D698-4F25-8935-96D24540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85396"/>
    <w:pPr>
      <w:keepNext/>
      <w:widowControl w:val="0"/>
      <w:shd w:val="clear" w:color="auto" w:fill="FFFFFF"/>
      <w:spacing w:before="230"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3">
    <w:name w:val="heading 3"/>
    <w:basedOn w:val="a"/>
    <w:next w:val="a"/>
    <w:link w:val="30"/>
    <w:qFormat/>
    <w:rsid w:val="00D85396"/>
    <w:pPr>
      <w:keepNext/>
      <w:widowControl w:val="0"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5396"/>
    <w:pPr>
      <w:keepNext/>
      <w:widowControl w:val="0"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8539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Заголовок 3 Знак"/>
    <w:basedOn w:val="a0"/>
    <w:link w:val="3"/>
    <w:qFormat/>
    <w:rsid w:val="00D8539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D8539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Название Знак"/>
    <w:basedOn w:val="a0"/>
    <w:link w:val="a4"/>
    <w:qFormat/>
    <w:rsid w:val="00D8539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5">
    <w:name w:val="Strong"/>
    <w:basedOn w:val="a0"/>
    <w:qFormat/>
    <w:rsid w:val="00D85396"/>
    <w:rPr>
      <w:rFonts w:cs="Times New Roman"/>
      <w:b/>
      <w:bCs/>
    </w:rPr>
  </w:style>
  <w:style w:type="character" w:styleId="a6">
    <w:name w:val="Emphasis"/>
    <w:basedOn w:val="a0"/>
    <w:qFormat/>
    <w:rsid w:val="00D85396"/>
    <w:rPr>
      <w:i/>
      <w:iCs/>
    </w:rPr>
  </w:style>
  <w:style w:type="character" w:customStyle="1" w:styleId="a7">
    <w:name w:val="Без интервала Знак"/>
    <w:link w:val="a8"/>
    <w:uiPriority w:val="1"/>
    <w:qFormat/>
    <w:locked/>
    <w:rsid w:val="00D85396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a"/>
    <w:uiPriority w:val="1"/>
    <w:qFormat/>
    <w:rsid w:val="00D85396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D85396"/>
    <w:rPr>
      <w:rFonts w:ascii="Tahoma" w:eastAsia="Times New Roman" w:hAnsi="Tahoma" w:cs="Tahoma"/>
      <w:sz w:val="16"/>
      <w:szCs w:val="16"/>
    </w:rPr>
  </w:style>
  <w:style w:type="character" w:customStyle="1" w:styleId="ad">
    <w:name w:val="Верхний колонтитул Знак"/>
    <w:basedOn w:val="a0"/>
    <w:link w:val="ae"/>
    <w:uiPriority w:val="99"/>
    <w:semiHidden/>
    <w:qFormat/>
    <w:rsid w:val="00D85396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D85396"/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1"/>
    <w:qFormat/>
    <w:rsid w:val="00D85396"/>
    <w:pPr>
      <w:widowControl w:val="0"/>
      <w:spacing w:after="0" w:line="240" w:lineRule="auto"/>
      <w:ind w:left="84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2">
    <w:name w:val="List"/>
    <w:basedOn w:val="aa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D85396"/>
    <w:pPr>
      <w:widowControl w:val="0"/>
      <w:shd w:val="clear" w:color="auto" w:fill="FFFFFF"/>
      <w:spacing w:before="178" w:after="0" w:line="264" w:lineRule="exact"/>
      <w:ind w:left="24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link w:val="a7"/>
    <w:uiPriority w:val="1"/>
    <w:qFormat/>
    <w:rsid w:val="00D85396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D85396"/>
    <w:pPr>
      <w:widowControl w:val="0"/>
      <w:spacing w:after="0" w:line="319" w:lineRule="exact"/>
      <w:ind w:left="227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rsid w:val="00D85396"/>
    <w:pPr>
      <w:widowControl w:val="0"/>
      <w:spacing w:after="0" w:line="240" w:lineRule="auto"/>
      <w:ind w:left="322" w:firstLine="566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D85396"/>
    <w:pPr>
      <w:widowControl w:val="0"/>
      <w:spacing w:after="0" w:line="319" w:lineRule="exact"/>
      <w:ind w:left="168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8539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qFormat/>
    <w:rsid w:val="00D85396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qFormat/>
    <w:rsid w:val="00D8539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8539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e">
    <w:name w:val="header"/>
    <w:basedOn w:val="a"/>
    <w:link w:val="ad"/>
    <w:uiPriority w:val="99"/>
    <w:semiHidden/>
    <w:unhideWhenUsed/>
    <w:rsid w:val="00D8539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"/>
    <w:uiPriority w:val="99"/>
    <w:unhideWhenUsed/>
    <w:rsid w:val="00D8539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f8">
    <w:name w:val="Table Grid"/>
    <w:basedOn w:val="a1"/>
    <w:uiPriority w:val="59"/>
    <w:rsid w:val="00D85396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27</Pages>
  <Words>6409</Words>
  <Characters>36534</Characters>
  <Application>Microsoft Office Word</Application>
  <DocSecurity>0</DocSecurity>
  <Lines>304</Lines>
  <Paragraphs>85</Paragraphs>
  <ScaleCrop>false</ScaleCrop>
  <Company/>
  <LinksUpToDate>false</LinksUpToDate>
  <CharactersWithSpaces>42858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Фатхуллина Ирина</dc:creator>
  <dc:description/>
  <cp:lastModifiedBy>Виктория Викторовна</cp:lastModifiedBy>
  <cp:revision>5</cp:revision>
  <dcterms:created xsi:type="dcterms:W3CDTF">2024-09-13T20:52:00Z</dcterms:created>
  <dcterms:modified xsi:type="dcterms:W3CDTF">2026-01-13T07:22:00Z</dcterms:modified>
  <dc:language>ru-RU</dc:language>
</cp:coreProperties>
</file>